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FE71C" w14:textId="07114554" w:rsidR="006B54A4" w:rsidRDefault="00182DE4">
      <w:pPr>
        <w:jc w:val="center"/>
      </w:pPr>
      <w:r>
        <w:rPr>
          <w:b/>
        </w:rPr>
        <w:t xml:space="preserve">ORDINANCE NO. </w:t>
      </w:r>
      <w:r>
        <w:rPr>
          <w:b/>
          <w:u w:val="single"/>
        </w:rPr>
        <w:t>__201</w:t>
      </w:r>
      <w:r w:rsidR="0040111C">
        <w:rPr>
          <w:b/>
          <w:u w:val="single"/>
        </w:rPr>
        <w:t>8</w:t>
      </w:r>
      <w:r>
        <w:rPr>
          <w:b/>
          <w:u w:val="single"/>
        </w:rPr>
        <w:t>-</w:t>
      </w:r>
      <w:r>
        <w:rPr>
          <w:b/>
        </w:rPr>
        <w:t>2_____</w:t>
      </w:r>
    </w:p>
    <w:p w14:paraId="55A1EDF2" w14:textId="77777777" w:rsidR="006B54A4" w:rsidRDefault="006B54A4">
      <w:pPr>
        <w:rPr>
          <w:b/>
        </w:rPr>
      </w:pPr>
    </w:p>
    <w:p w14:paraId="40322F69" w14:textId="77777777" w:rsidR="006B54A4" w:rsidRDefault="00182DE4">
      <w:pPr>
        <w:jc w:val="center"/>
        <w:rPr>
          <w:b/>
        </w:rPr>
      </w:pPr>
      <w:r>
        <w:rPr>
          <w:b/>
        </w:rPr>
        <w:t xml:space="preserve">AN ORDINANCE IMPOSING FIRE RESTRICTIONS </w:t>
      </w:r>
    </w:p>
    <w:p w14:paraId="6051A875" w14:textId="77777777" w:rsidR="006B54A4" w:rsidRDefault="006B54A4">
      <w:pPr>
        <w:rPr>
          <w:b/>
        </w:rPr>
      </w:pPr>
    </w:p>
    <w:p w14:paraId="37B87E20" w14:textId="77777777" w:rsidR="006B54A4" w:rsidRDefault="00182DE4">
      <w:r>
        <w:rPr>
          <w:b/>
        </w:rPr>
        <w:tab/>
        <w:t>WHEREAS</w:t>
      </w:r>
      <w:r>
        <w:t>, fire danger is extremely high in the state of Utah and Boulder area; and</w:t>
      </w:r>
    </w:p>
    <w:p w14:paraId="3BCB6180" w14:textId="77777777" w:rsidR="006B54A4" w:rsidRDefault="00182DE4">
      <w:r>
        <w:tab/>
      </w:r>
    </w:p>
    <w:p w14:paraId="0468371B" w14:textId="77777777" w:rsidR="006B54A4" w:rsidRDefault="00182DE4">
      <w:r>
        <w:tab/>
      </w:r>
      <w:r>
        <w:rPr>
          <w:b/>
        </w:rPr>
        <w:t>WHEREAS</w:t>
      </w:r>
      <w:r>
        <w:t>, fireworks have been banned in many municipalities throughout the state and in all unincorporated areas; and</w:t>
      </w:r>
    </w:p>
    <w:p w14:paraId="2D16C4DA" w14:textId="77777777" w:rsidR="006B54A4" w:rsidRDefault="006B54A4"/>
    <w:p w14:paraId="5D8AA1F4" w14:textId="77777777" w:rsidR="006B54A4" w:rsidRDefault="00182DE4">
      <w:r>
        <w:tab/>
      </w:r>
      <w:r>
        <w:rPr>
          <w:b/>
        </w:rPr>
        <w:t>WHEREAS</w:t>
      </w:r>
      <w:r>
        <w:t>, the town of Boulder desires to help protect the community against fire danger as much as possible and enacts this ordinance pursuant to Utah State law,</w:t>
      </w:r>
    </w:p>
    <w:p w14:paraId="2A7407C6" w14:textId="77777777" w:rsidR="006B54A4" w:rsidRDefault="006B54A4"/>
    <w:p w14:paraId="405B139E" w14:textId="77777777" w:rsidR="006B54A4" w:rsidRDefault="00182DE4">
      <w:r>
        <w:tab/>
      </w:r>
      <w:r>
        <w:rPr>
          <w:b/>
        </w:rPr>
        <w:t xml:space="preserve">NOW THEREFORE, </w:t>
      </w:r>
      <w:r>
        <w:t>be it ordained by the Boulder Town Council as follows:</w:t>
      </w:r>
    </w:p>
    <w:p w14:paraId="010C6254" w14:textId="77777777" w:rsidR="006B54A4" w:rsidRDefault="006B54A4"/>
    <w:p w14:paraId="5324E065" w14:textId="77777777" w:rsidR="006B54A4" w:rsidRDefault="00182DE4">
      <w:pPr>
        <w:pStyle w:val="ListParagraph"/>
        <w:numPr>
          <w:ilvl w:val="0"/>
          <w:numId w:val="1"/>
        </w:numPr>
      </w:pPr>
      <w:r>
        <w:t>It shall be unlawful to discharge or use any kind of fireworks, pyrotechnic devices, or tracer ammunition within the town of Boulder.  Each separate firework or device used will constitute a separate offense.</w:t>
      </w:r>
    </w:p>
    <w:p w14:paraId="48C15F27" w14:textId="77777777" w:rsidR="006B54A4" w:rsidRDefault="006B54A4">
      <w:pPr>
        <w:pStyle w:val="ListParagraph"/>
        <w:ind w:left="1080"/>
      </w:pPr>
    </w:p>
    <w:p w14:paraId="3D6C4604" w14:textId="77777777" w:rsidR="006B54A4" w:rsidRDefault="00182DE4">
      <w:pPr>
        <w:pStyle w:val="ListParagraph"/>
        <w:numPr>
          <w:ilvl w:val="0"/>
          <w:numId w:val="1"/>
        </w:numPr>
      </w:pPr>
      <w:r>
        <w:t>Open fires are allowed so long as they are confined to an improved stone or metal lined fire pit or if pre-approved by the Town Council and directly supervised by the Boulder Fire Department.  Otherwise, open fires are not allowed.</w:t>
      </w:r>
    </w:p>
    <w:p w14:paraId="7DC6E20A" w14:textId="77777777" w:rsidR="006B54A4" w:rsidRDefault="006B54A4">
      <w:pPr>
        <w:pStyle w:val="ListParagraph"/>
      </w:pPr>
    </w:p>
    <w:p w14:paraId="51DA8AA0" w14:textId="77777777" w:rsidR="006B54A4" w:rsidRDefault="00182DE4">
      <w:pPr>
        <w:pStyle w:val="ListParagraph"/>
        <w:numPr>
          <w:ilvl w:val="0"/>
          <w:numId w:val="1"/>
        </w:numPr>
      </w:pPr>
      <w:r>
        <w:t>It shall be unlawful to smoke outdoors in Boulder Town except on a surface cleared of vegetation or other flammable material.</w:t>
      </w:r>
    </w:p>
    <w:p w14:paraId="4804F2AB" w14:textId="77777777" w:rsidR="006B54A4" w:rsidRDefault="006B54A4">
      <w:pPr>
        <w:pStyle w:val="ListParagraph"/>
        <w:ind w:left="1080"/>
      </w:pPr>
    </w:p>
    <w:p w14:paraId="00DE5C19" w14:textId="77777777" w:rsidR="006B54A4" w:rsidRDefault="00182DE4">
      <w:pPr>
        <w:pStyle w:val="ListParagraph"/>
        <w:numPr>
          <w:ilvl w:val="0"/>
          <w:numId w:val="1"/>
        </w:numPr>
      </w:pPr>
      <w:r>
        <w:t>Each offense shall constitute a Class B Misdemeanor.</w:t>
      </w:r>
    </w:p>
    <w:p w14:paraId="6D7FD39E" w14:textId="77777777" w:rsidR="006B54A4" w:rsidRDefault="006B54A4">
      <w:pPr>
        <w:pStyle w:val="ListParagraph"/>
      </w:pPr>
    </w:p>
    <w:p w14:paraId="5BE63881" w14:textId="77777777" w:rsidR="006B54A4" w:rsidRDefault="00182DE4">
      <w:pPr>
        <w:pStyle w:val="ListParagraph"/>
        <w:numPr>
          <w:ilvl w:val="0"/>
          <w:numId w:val="1"/>
        </w:numPr>
      </w:pPr>
      <w:r>
        <w:t>This ordinance shall take effect immediately.</w:t>
      </w:r>
    </w:p>
    <w:p w14:paraId="2A1285A8" w14:textId="77777777" w:rsidR="006B54A4" w:rsidRDefault="006B54A4">
      <w:pPr>
        <w:pStyle w:val="ListParagraph"/>
      </w:pPr>
    </w:p>
    <w:p w14:paraId="239E3AE0" w14:textId="7A3D2503" w:rsidR="006B54A4" w:rsidRDefault="00182DE4">
      <w:pPr>
        <w:pStyle w:val="ListParagraph"/>
        <w:numPr>
          <w:ilvl w:val="0"/>
          <w:numId w:val="1"/>
        </w:numPr>
      </w:pPr>
      <w:r>
        <w:t>Unless renewed or repealed, this ordinance will expire October 1, 201</w:t>
      </w:r>
      <w:r w:rsidR="0040111C">
        <w:t>8</w:t>
      </w:r>
      <w:r>
        <w:t xml:space="preserve">.  </w:t>
      </w:r>
    </w:p>
    <w:p w14:paraId="084569BD" w14:textId="77777777" w:rsidR="006B54A4" w:rsidRDefault="006B54A4">
      <w:pPr>
        <w:rPr>
          <w:b/>
          <w:bCs/>
        </w:rPr>
      </w:pPr>
    </w:p>
    <w:p w14:paraId="69F61A46" w14:textId="2BAE86DE" w:rsidR="006B54A4" w:rsidRDefault="00182DE4">
      <w:r>
        <w:rPr>
          <w:b/>
          <w:bCs/>
        </w:rPr>
        <w:t xml:space="preserve">APPROVED </w:t>
      </w:r>
      <w:r>
        <w:t xml:space="preserve">and </w:t>
      </w:r>
      <w:r>
        <w:rPr>
          <w:b/>
          <w:bCs/>
        </w:rPr>
        <w:t>PASSED</w:t>
      </w:r>
      <w:r>
        <w:t xml:space="preserve"> this </w:t>
      </w:r>
      <w:r>
        <w:rPr>
          <w:u w:val="single"/>
        </w:rPr>
        <w:t>_</w:t>
      </w:r>
      <w:r w:rsidR="0040111C">
        <w:rPr>
          <w:u w:val="single"/>
        </w:rPr>
        <w:t>7</w:t>
      </w:r>
      <w:r>
        <w:rPr>
          <w:u w:val="single"/>
        </w:rPr>
        <w:t>__</w:t>
      </w:r>
      <w:r>
        <w:t xml:space="preserve"> day of </w:t>
      </w:r>
      <w:r>
        <w:rPr>
          <w:u w:val="single"/>
        </w:rPr>
        <w:t>_June_</w:t>
      </w:r>
      <w:proofErr w:type="gramStart"/>
      <w:r>
        <w:rPr>
          <w:u w:val="single"/>
        </w:rPr>
        <w:t xml:space="preserve">_ </w:t>
      </w:r>
      <w:r>
        <w:t>,</w:t>
      </w:r>
      <w:proofErr w:type="gramEnd"/>
      <w:r>
        <w:t xml:space="preserve"> 201</w:t>
      </w:r>
      <w:r w:rsidR="0040111C">
        <w:t>8</w:t>
      </w:r>
      <w:r>
        <w:t>.</w:t>
      </w:r>
    </w:p>
    <w:p w14:paraId="215AEC7D" w14:textId="77777777" w:rsidR="006B54A4" w:rsidRDefault="006B54A4"/>
    <w:p w14:paraId="382F30F5" w14:textId="77777777" w:rsidR="006B54A4" w:rsidRDefault="00182DE4">
      <w:pPr>
        <w:tabs>
          <w:tab w:val="left" w:pos="720"/>
          <w:tab w:val="left" w:pos="1440"/>
          <w:tab w:val="left" w:pos="2160"/>
          <w:tab w:val="left" w:pos="2880"/>
          <w:tab w:val="left" w:pos="3600"/>
          <w:tab w:val="left" w:pos="4320"/>
        </w:tabs>
        <w:ind w:left="4896" w:hanging="4896"/>
      </w:pPr>
      <w:r>
        <w:rPr>
          <w:b/>
          <w:bCs/>
        </w:rPr>
        <w:t>ATTEST:</w:t>
      </w:r>
      <w:r>
        <w:tab/>
      </w:r>
      <w:r>
        <w:tab/>
      </w:r>
      <w:r>
        <w:tab/>
      </w:r>
      <w:r>
        <w:tab/>
      </w:r>
      <w:r>
        <w:tab/>
      </w:r>
      <w:r>
        <w:rPr>
          <w:b/>
        </w:rPr>
        <w:t>BOULDER TOWN</w:t>
      </w:r>
    </w:p>
    <w:p w14:paraId="0575EDAA" w14:textId="77777777" w:rsidR="006B54A4" w:rsidRDefault="006B54A4"/>
    <w:p w14:paraId="182B5140" w14:textId="77777777" w:rsidR="006B54A4" w:rsidRDefault="00182DE4">
      <w:r>
        <w:t>_______________________________</w:t>
      </w:r>
      <w:r>
        <w:tab/>
        <w:t>__________________________________</w:t>
      </w:r>
    </w:p>
    <w:p w14:paraId="50D8CA75" w14:textId="0415B10C" w:rsidR="006B54A4" w:rsidRDefault="00182DE4">
      <w:r>
        <w:t>Judith Davis, Boulder Town Clerk</w:t>
      </w:r>
      <w:r>
        <w:tab/>
      </w:r>
      <w:r>
        <w:tab/>
      </w:r>
      <w:r>
        <w:tab/>
      </w:r>
      <w:r>
        <w:tab/>
      </w:r>
      <w:r>
        <w:tab/>
      </w:r>
      <w:r w:rsidR="0040111C">
        <w:t>Steve Cox</w:t>
      </w:r>
      <w:r>
        <w:t>, Mayor</w:t>
      </w:r>
    </w:p>
    <w:p w14:paraId="27DBCBEA" w14:textId="77777777" w:rsidR="006B54A4" w:rsidRDefault="006B54A4"/>
    <w:p w14:paraId="362A8894" w14:textId="77777777" w:rsidR="006B54A4" w:rsidRDefault="00182DE4">
      <w:r>
        <w:tab/>
      </w:r>
      <w:r>
        <w:tab/>
      </w:r>
      <w:r>
        <w:tab/>
      </w:r>
      <w:r>
        <w:tab/>
      </w:r>
      <w:r>
        <w:tab/>
      </w:r>
      <w:r>
        <w:rPr>
          <w:b/>
          <w:bCs/>
        </w:rPr>
        <w:t>VOTE</w:t>
      </w:r>
    </w:p>
    <w:p w14:paraId="18C674ED" w14:textId="0B498B56" w:rsidR="006B54A4" w:rsidRDefault="0040111C">
      <w:pPr>
        <w:tabs>
          <w:tab w:val="left" w:pos="720"/>
          <w:tab w:val="left" w:pos="1440"/>
          <w:tab w:val="left" w:pos="2160"/>
          <w:tab w:val="left" w:pos="2880"/>
        </w:tabs>
        <w:ind w:left="3456" w:hanging="3456"/>
      </w:pPr>
      <w:r>
        <w:t>Steve Cox</w:t>
      </w:r>
      <w:r w:rsidR="00182DE4">
        <w:t>, Mayor</w:t>
      </w:r>
      <w:r w:rsidR="00182DE4">
        <w:tab/>
      </w:r>
      <w:r w:rsidR="00182DE4">
        <w:tab/>
      </w:r>
      <w:r w:rsidR="00182DE4">
        <w:tab/>
        <w:t xml:space="preserve">   _________</w:t>
      </w:r>
    </w:p>
    <w:p w14:paraId="108075CD" w14:textId="77777777" w:rsidR="006B54A4" w:rsidRDefault="00182DE4">
      <w:pPr>
        <w:tabs>
          <w:tab w:val="left" w:pos="720"/>
          <w:tab w:val="left" w:pos="1440"/>
          <w:tab w:val="left" w:pos="2160"/>
          <w:tab w:val="left" w:pos="2880"/>
        </w:tabs>
        <w:ind w:left="3456" w:hanging="3456"/>
      </w:pPr>
      <w:r>
        <w:t>Gladys LeFevre, Councilwoman</w:t>
      </w:r>
      <w:r>
        <w:tab/>
      </w:r>
      <w:r>
        <w:tab/>
        <w:t>_________</w:t>
      </w:r>
    </w:p>
    <w:p w14:paraId="2B33FAD0" w14:textId="77777777" w:rsidR="006B54A4" w:rsidRDefault="00182DE4">
      <w:pPr>
        <w:tabs>
          <w:tab w:val="left" w:pos="720"/>
          <w:tab w:val="left" w:pos="1440"/>
          <w:tab w:val="left" w:pos="2160"/>
          <w:tab w:val="left" w:pos="2880"/>
        </w:tabs>
        <w:ind w:left="3456" w:hanging="3456"/>
      </w:pPr>
      <w:proofErr w:type="spellStart"/>
      <w:r>
        <w:t>Farlan</w:t>
      </w:r>
      <w:proofErr w:type="spellEnd"/>
      <w:r>
        <w:t xml:space="preserve"> </w:t>
      </w:r>
      <w:proofErr w:type="spellStart"/>
      <w:r>
        <w:t>Behunin</w:t>
      </w:r>
      <w:proofErr w:type="spellEnd"/>
      <w:r>
        <w:t>, Councilman</w:t>
      </w:r>
      <w:r>
        <w:tab/>
      </w:r>
      <w:r>
        <w:tab/>
      </w:r>
      <w:r>
        <w:tab/>
        <w:t>_________</w:t>
      </w:r>
    </w:p>
    <w:p w14:paraId="0429C007" w14:textId="77777777" w:rsidR="006B54A4" w:rsidRDefault="00182DE4">
      <w:pPr>
        <w:tabs>
          <w:tab w:val="left" w:pos="720"/>
          <w:tab w:val="left" w:pos="1440"/>
          <w:tab w:val="left" w:pos="2160"/>
          <w:tab w:val="left" w:pos="2880"/>
        </w:tabs>
        <w:ind w:left="3456" w:hanging="3456"/>
      </w:pPr>
      <w:r>
        <w:t>Pete Benson, Councilman</w:t>
      </w:r>
      <w:r>
        <w:tab/>
      </w:r>
      <w:r>
        <w:tab/>
        <w:t xml:space="preserve">   _________</w:t>
      </w:r>
    </w:p>
    <w:p w14:paraId="50B88470" w14:textId="58F5BE9A" w:rsidR="006B54A4" w:rsidRDefault="0040111C">
      <w:pPr>
        <w:rPr>
          <w:bCs/>
        </w:rPr>
      </w:pPr>
      <w:r>
        <w:rPr>
          <w:bCs/>
        </w:rPr>
        <w:t>Conrad Jepsen</w:t>
      </w:r>
      <w:r w:rsidR="00182DE4">
        <w:rPr>
          <w:bCs/>
        </w:rPr>
        <w:t>, Councilman</w:t>
      </w:r>
      <w:r w:rsidR="00182DE4">
        <w:rPr>
          <w:bCs/>
        </w:rPr>
        <w:tab/>
      </w:r>
      <w:r w:rsidR="00182DE4">
        <w:rPr>
          <w:bCs/>
        </w:rPr>
        <w:tab/>
        <w:t>_________</w:t>
      </w:r>
    </w:p>
    <w:p w14:paraId="51BDA9DB" w14:textId="77777777" w:rsidR="006B54A4" w:rsidRDefault="00182DE4">
      <w:r>
        <w:rPr>
          <w:b/>
          <w:bCs/>
        </w:rPr>
        <w:lastRenderedPageBreak/>
        <w:t xml:space="preserve">ADOPTION OF ORDINANCE AFFIDAVIT (MUNICIPAL)  </w:t>
      </w:r>
    </w:p>
    <w:p w14:paraId="742A2959" w14:textId="77777777" w:rsidR="006B54A4" w:rsidRDefault="006B54A4"/>
    <w:p w14:paraId="10811FAA" w14:textId="77777777" w:rsidR="006B54A4" w:rsidRDefault="00182DE4">
      <w:pPr>
        <w:tabs>
          <w:tab w:val="left" w:pos="720"/>
          <w:tab w:val="left" w:pos="1440"/>
          <w:tab w:val="left" w:pos="2160"/>
        </w:tabs>
        <w:ind w:left="2736" w:hanging="2736"/>
      </w:pPr>
      <w:r>
        <w:t>STATE OF UTAH</w:t>
      </w:r>
      <w:r>
        <w:tab/>
      </w:r>
      <w:r>
        <w:tab/>
        <w:t>)</w:t>
      </w:r>
    </w:p>
    <w:p w14:paraId="44A878A0" w14:textId="77777777" w:rsidR="006B54A4" w:rsidRDefault="00182DE4">
      <w:r>
        <w:tab/>
      </w:r>
      <w:r>
        <w:tab/>
      </w:r>
      <w:r>
        <w:tab/>
      </w:r>
      <w:r>
        <w:tab/>
        <w:t>: ss.</w:t>
      </w:r>
    </w:p>
    <w:p w14:paraId="0E2870FD" w14:textId="77777777" w:rsidR="006B54A4" w:rsidRDefault="00182DE4">
      <w:pPr>
        <w:tabs>
          <w:tab w:val="left" w:pos="720"/>
          <w:tab w:val="left" w:pos="1440"/>
          <w:tab w:val="left" w:pos="2160"/>
        </w:tabs>
        <w:ind w:left="2736" w:hanging="2736"/>
      </w:pPr>
      <w:r>
        <w:t>COUNTY OF GARFIELD</w:t>
      </w:r>
      <w:r>
        <w:tab/>
        <w:t>)</w:t>
      </w:r>
    </w:p>
    <w:p w14:paraId="40834BBD" w14:textId="77777777" w:rsidR="006B54A4" w:rsidRDefault="006B54A4"/>
    <w:p w14:paraId="07FD637C" w14:textId="77777777" w:rsidR="006B54A4" w:rsidRDefault="00182DE4">
      <w:r>
        <w:tab/>
        <w:t>I, the undersigned, the duly qualified and acting Town Clerk of Boulder Town, Garfield County, Utah, do hereby further certify, according to the records of said Town Council in my official possession, and upon my own knowledge and belief, that I have fulfilled the requirements of Section 10-3-711, Utah Code Annotated, 1953, as amended, by:</w:t>
      </w:r>
    </w:p>
    <w:p w14:paraId="1EDE4D03" w14:textId="77777777" w:rsidR="006B54A4" w:rsidRDefault="006B54A4"/>
    <w:p w14:paraId="513D3212" w14:textId="57E2B20E" w:rsidR="006B54A4" w:rsidRDefault="00182DE4">
      <w:pPr>
        <w:ind w:left="720"/>
        <w:rPr>
          <w:sz w:val="6"/>
          <w:szCs w:val="6"/>
        </w:rPr>
      </w:pPr>
      <w:proofErr w:type="gramStart"/>
      <w:r>
        <w:t xml:space="preserve">[  </w:t>
      </w:r>
      <w:r w:rsidR="0040111C">
        <w:t>X</w:t>
      </w:r>
      <w:proofErr w:type="gramEnd"/>
      <w:r>
        <w:t xml:space="preserve">  ]</w:t>
      </w:r>
      <w:r>
        <w:tab/>
        <w:t>(a)  Causing one (1) copy of this ordinance to be deposited in the office of the Town Recorder; and</w:t>
      </w:r>
    </w:p>
    <w:p w14:paraId="33B6CF68" w14:textId="77777777" w:rsidR="006B54A4" w:rsidRDefault="006B54A4">
      <w:pPr>
        <w:ind w:left="720"/>
        <w:rPr>
          <w:sz w:val="6"/>
          <w:szCs w:val="6"/>
        </w:rPr>
      </w:pPr>
    </w:p>
    <w:p w14:paraId="073F8DB8" w14:textId="77777777" w:rsidR="006B54A4" w:rsidRDefault="00182DE4">
      <w:pPr>
        <w:ind w:firstLine="720"/>
        <w:rPr>
          <w:b/>
          <w:u w:val="single"/>
        </w:rPr>
      </w:pPr>
      <w:r>
        <w:rPr>
          <w:b/>
          <w:u w:val="single"/>
        </w:rPr>
        <w:t>Either</w:t>
      </w:r>
    </w:p>
    <w:p w14:paraId="2C2C8384" w14:textId="77777777" w:rsidR="006B54A4" w:rsidRDefault="00182DE4">
      <w:pPr>
        <w:ind w:left="1440"/>
      </w:pPr>
      <w:r>
        <w:t xml:space="preserve"> [   </w:t>
      </w:r>
      <w:proofErr w:type="gramStart"/>
      <w:r>
        <w:t xml:space="preserve">  ]</w:t>
      </w:r>
      <w:proofErr w:type="gramEnd"/>
      <w:r>
        <w:tab/>
        <w:t>(b1)  Causing a short summary of this ordinance to be published for at least one publication in _______________________, a newspaper of general circulation within Boulder Town;</w:t>
      </w:r>
    </w:p>
    <w:p w14:paraId="42BE3738" w14:textId="77777777" w:rsidR="006B54A4" w:rsidRDefault="00182DE4">
      <w:pPr>
        <w:ind w:left="2160" w:firstLine="720"/>
        <w:rPr>
          <w:b/>
          <w:u w:val="single"/>
        </w:rPr>
      </w:pPr>
      <w:r>
        <w:t xml:space="preserve"> </w:t>
      </w:r>
      <w:r>
        <w:rPr>
          <w:b/>
          <w:u w:val="single"/>
        </w:rPr>
        <w:t>or</w:t>
      </w:r>
    </w:p>
    <w:p w14:paraId="16593823" w14:textId="58223188" w:rsidR="006B54A4" w:rsidRDefault="00182DE4">
      <w:pPr>
        <w:ind w:left="1440"/>
      </w:pPr>
      <w:proofErr w:type="gramStart"/>
      <w:r>
        <w:t xml:space="preserve">[  </w:t>
      </w:r>
      <w:r w:rsidR="0040111C">
        <w:t>X</w:t>
      </w:r>
      <w:proofErr w:type="gramEnd"/>
      <w:r>
        <w:t xml:space="preserve">  ]</w:t>
      </w:r>
      <w:r>
        <w:tab/>
        <w:t xml:space="preserve">(b2)  Causing to be posted a complete copy of this ordinance in three (3) public places within Boulder Town. </w:t>
      </w:r>
    </w:p>
    <w:p w14:paraId="77CB538E" w14:textId="77777777" w:rsidR="006B54A4" w:rsidRDefault="006B54A4">
      <w:pPr>
        <w:ind w:left="720"/>
      </w:pPr>
    </w:p>
    <w:p w14:paraId="4E515B4E" w14:textId="77777777" w:rsidR="006B54A4" w:rsidRDefault="006B54A4"/>
    <w:p w14:paraId="2228AEC2" w14:textId="068CE502" w:rsidR="006B54A4" w:rsidRDefault="00182DE4">
      <w:r>
        <w:tab/>
        <w:t xml:space="preserve">IN WITNESS WHEREOF, I have hereunto subscribed my official signature and impressed hereon the official seal of Boulder Town, Utah, this </w:t>
      </w:r>
      <w:r>
        <w:rPr>
          <w:u w:val="single"/>
        </w:rPr>
        <w:t>_</w:t>
      </w:r>
      <w:r w:rsidR="0040111C">
        <w:rPr>
          <w:u w:val="single"/>
        </w:rPr>
        <w:t>7</w:t>
      </w:r>
      <w:bookmarkStart w:id="0" w:name="_GoBack"/>
      <w:bookmarkEnd w:id="0"/>
      <w:r>
        <w:rPr>
          <w:u w:val="single"/>
        </w:rPr>
        <w:t>___</w:t>
      </w:r>
      <w:r>
        <w:t xml:space="preserve"> day of </w:t>
      </w:r>
      <w:r>
        <w:rPr>
          <w:u w:val="single"/>
        </w:rPr>
        <w:t xml:space="preserve">    June </w:t>
      </w:r>
      <w:r>
        <w:t>, 201</w:t>
      </w:r>
      <w:r w:rsidR="0040111C">
        <w:t>8</w:t>
      </w:r>
      <w:r>
        <w:t>.</w:t>
      </w:r>
    </w:p>
    <w:p w14:paraId="0DC4FFC7" w14:textId="77777777" w:rsidR="006B54A4" w:rsidRDefault="006B54A4"/>
    <w:p w14:paraId="59952AB7" w14:textId="77777777" w:rsidR="006B54A4" w:rsidRDefault="006B54A4"/>
    <w:p w14:paraId="4A949BE0" w14:textId="77777777" w:rsidR="006B54A4" w:rsidRDefault="00182DE4">
      <w:r>
        <w:tab/>
      </w:r>
      <w:r>
        <w:tab/>
      </w:r>
      <w:r>
        <w:tab/>
      </w:r>
      <w:r>
        <w:tab/>
      </w:r>
      <w:r>
        <w:tab/>
      </w:r>
      <w:r>
        <w:tab/>
      </w:r>
      <w:r>
        <w:tab/>
      </w:r>
      <w:r>
        <w:tab/>
      </w:r>
      <w:r>
        <w:tab/>
      </w:r>
      <w:r>
        <w:tab/>
      </w:r>
      <w:r>
        <w:tab/>
      </w:r>
      <w:r>
        <w:tab/>
      </w:r>
      <w:r>
        <w:tab/>
      </w:r>
      <w:r>
        <w:tab/>
      </w:r>
      <w:r>
        <w:tab/>
      </w:r>
      <w:r>
        <w:tab/>
      </w:r>
      <w:r>
        <w:tab/>
        <w:t>_____________________________________</w:t>
      </w:r>
    </w:p>
    <w:p w14:paraId="422CC1B5" w14:textId="77777777" w:rsidR="006B54A4" w:rsidRDefault="00182DE4">
      <w:r>
        <w:t>[Seal]</w:t>
      </w:r>
      <w:r>
        <w:tab/>
      </w:r>
      <w:r>
        <w:tab/>
      </w:r>
      <w:r>
        <w:tab/>
      </w:r>
      <w:r>
        <w:tab/>
      </w:r>
      <w:r>
        <w:tab/>
        <w:t>Judith Davis</w:t>
      </w:r>
    </w:p>
    <w:p w14:paraId="4A1014B8" w14:textId="77777777" w:rsidR="006B54A4" w:rsidRDefault="00182DE4">
      <w:r>
        <w:tab/>
      </w:r>
      <w:r>
        <w:tab/>
      </w:r>
      <w:r>
        <w:tab/>
      </w:r>
      <w:r>
        <w:tab/>
      </w:r>
      <w:r>
        <w:tab/>
        <w:t>Boulder Town Clerk</w:t>
      </w:r>
    </w:p>
    <w:p w14:paraId="65F7BA1F" w14:textId="77777777" w:rsidR="006B54A4" w:rsidRDefault="006B54A4"/>
    <w:p w14:paraId="6BAC2AF3" w14:textId="77777777" w:rsidR="006B54A4" w:rsidRDefault="006B54A4"/>
    <w:p w14:paraId="46F89780" w14:textId="77777777" w:rsidR="006B54A4" w:rsidRDefault="006B54A4"/>
    <w:sectPr w:rsidR="006B54A4">
      <w:footerReference w:type="default" r:id="rId7"/>
      <w:pgSz w:w="12240" w:h="15840"/>
      <w:pgMar w:top="1440" w:right="1800" w:bottom="1440" w:left="1800" w:header="0" w:footer="720"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FA070" w14:textId="77777777" w:rsidR="00857111" w:rsidRDefault="00182DE4">
      <w:r>
        <w:separator/>
      </w:r>
    </w:p>
  </w:endnote>
  <w:endnote w:type="continuationSeparator" w:id="0">
    <w:p w14:paraId="3BFFE655" w14:textId="77777777" w:rsidR="00857111" w:rsidRDefault="00182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pitch w:val="variable"/>
  </w:font>
  <w:font w:name="Liberation Sans">
    <w:altName w:val="Arial"/>
    <w:panose1 w:val="020B0604020202020204"/>
    <w:charset w:val="00"/>
    <w:family w:val="roman"/>
    <w:pitch w:val="variable"/>
  </w:font>
  <w:font w:name="Microsoft YaHei">
    <w:panose1 w:val="020B0503020204020204"/>
    <w:charset w:val="00"/>
    <w:family w:val="roman"/>
    <w:notTrueType/>
    <w:pitch w:val="default"/>
  </w:font>
  <w:font w:name="Lucida Sans">
    <w:panose1 w:val="020B0602030504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18911" w14:textId="77777777" w:rsidR="006B54A4" w:rsidRDefault="00182DE4">
    <w:pPr>
      <w:pStyle w:val="Footer"/>
    </w:pPr>
    <w:r>
      <w:rPr>
        <w:noProof/>
      </w:rPr>
      <mc:AlternateContent>
        <mc:Choice Requires="wps">
          <w:drawing>
            <wp:anchor distT="0" distB="0" distL="0" distR="0" simplePos="0" relativeHeight="2" behindDoc="1" locked="0" layoutInCell="1" allowOverlap="1" wp14:anchorId="7B40A1AF" wp14:editId="79879F52">
              <wp:simplePos x="0" y="0"/>
              <wp:positionH relativeFrom="margin">
                <wp:align>center</wp:align>
              </wp:positionH>
              <wp:positionV relativeFrom="paragraph">
                <wp:posOffset>635</wp:posOffset>
              </wp:positionV>
              <wp:extent cx="78105" cy="174625"/>
              <wp:effectExtent l="0" t="0" r="0" b="0"/>
              <wp:wrapSquare wrapText="largest"/>
              <wp:docPr id="1" name="Frame1"/>
              <wp:cNvGraphicFramePr/>
              <a:graphic xmlns:a="http://schemas.openxmlformats.org/drawingml/2006/main">
                <a:graphicData uri="http://schemas.microsoft.com/office/word/2010/wordprocessingShape">
                  <wps:wsp>
                    <wps:cNvSpPr/>
                    <wps:spPr>
                      <a:xfrm>
                        <a:off x="0" y="0"/>
                        <a:ext cx="77400" cy="173880"/>
                      </a:xfrm>
                      <a:prstGeom prst="rect">
                        <a:avLst/>
                      </a:prstGeom>
                      <a:noFill/>
                      <a:ln>
                        <a:noFill/>
                      </a:ln>
                    </wps:spPr>
                    <wps:style>
                      <a:lnRef idx="0">
                        <a:scrgbClr r="0" g="0" b="0"/>
                      </a:lnRef>
                      <a:fillRef idx="0">
                        <a:scrgbClr r="0" g="0" b="0"/>
                      </a:fillRef>
                      <a:effectRef idx="0">
                        <a:scrgbClr r="0" g="0" b="0"/>
                      </a:effectRef>
                      <a:fontRef idx="minor"/>
                    </wps:style>
                    <wps:txbx>
                      <w:txbxContent>
                        <w:p w14:paraId="62F80A98" w14:textId="77777777" w:rsidR="006B54A4" w:rsidRDefault="00182DE4">
                          <w:pPr>
                            <w:pStyle w:val="Footer"/>
                            <w:rPr>
                              <w:color w:val="000000"/>
                            </w:rPr>
                          </w:pPr>
                          <w:r>
                            <w:rPr>
                              <w:color w:val="000000"/>
                            </w:rPr>
                            <w:fldChar w:fldCharType="begin"/>
                          </w:r>
                          <w:r>
                            <w:instrText>PAGE</w:instrText>
                          </w:r>
                          <w:r>
                            <w:fldChar w:fldCharType="separate"/>
                          </w:r>
                          <w:r>
                            <w:t>2</w:t>
                          </w:r>
                          <w:r>
                            <w:fldChar w:fldCharType="end"/>
                          </w:r>
                        </w:p>
                      </w:txbxContent>
                    </wps:txbx>
                    <wps:bodyPr lIns="0" tIns="0" rIns="0" bIns="0">
                      <a:spAutoFit/>
                    </wps:bodyPr>
                  </wps:wsp>
                </a:graphicData>
              </a:graphic>
            </wp:anchor>
          </w:drawing>
        </mc:Choice>
        <mc:Fallback>
          <w:pict>
            <v:rect w14:anchorId="7B40A1AF" id="Frame1" o:spid="_x0000_s1026" style="position:absolute;margin-left:0;margin-top:.05pt;width:6.15pt;height:13.75pt;z-index:-503316478;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" filled="f" stroked="f">
              <v:textbox style="mso-fit-shape-to-text:t" inset="0,0,0,0">
                <w:txbxContent>
                  <w:p w14:paraId="62F80A98" w14:textId="77777777" w:rsidR="006B54A4" w:rsidRDefault="00182DE4">
                    <w:pPr>
                      <w:pStyle w:val="Footer"/>
                      <w:rPr>
                        <w:color w:val="000000"/>
                      </w:rPr>
                    </w:pPr>
                    <w:r>
                      <w:rPr>
                        <w:color w:val="000000"/>
                      </w:rPr>
                      <w:fldChar w:fldCharType="begin"/>
                    </w:r>
                    <w:r>
                      <w:instrText>PAGE</w:instrText>
                    </w:r>
                    <w:r>
                      <w:fldChar w:fldCharType="separate"/>
                    </w:r>
                    <w:r>
                      <w:t>2</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8E0A4" w14:textId="77777777" w:rsidR="00857111" w:rsidRDefault="00182DE4">
      <w:r>
        <w:separator/>
      </w:r>
    </w:p>
  </w:footnote>
  <w:footnote w:type="continuationSeparator" w:id="0">
    <w:p w14:paraId="3FF8631E" w14:textId="77777777" w:rsidR="00857111" w:rsidRDefault="00182D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F7A75"/>
    <w:multiLevelType w:val="multilevel"/>
    <w:tmpl w:val="4460ABA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46433B5A"/>
    <w:multiLevelType w:val="multilevel"/>
    <w:tmpl w:val="4FF02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4A4"/>
    <w:rsid w:val="00182DE4"/>
    <w:rsid w:val="0040111C"/>
    <w:rsid w:val="006B54A4"/>
    <w:rsid w:val="00857111"/>
    <w:rsid w:val="009120E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28075"/>
  <w15:docId w15:val="{B36C2CD0-BD94-4477-A5DE-61514E97D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645F"/>
    <w:rPr>
      <w:rFonts w:ascii="Times New Roman" w:eastAsia="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qFormat/>
    <w:rsid w:val="0037645F"/>
    <w:rPr>
      <w:rFonts w:ascii="Times New Roman" w:eastAsia="Times New Roman" w:hAnsi="Times New Roman" w:cs="Times New Roman"/>
      <w:sz w:val="24"/>
      <w:szCs w:val="24"/>
    </w:rPr>
  </w:style>
  <w:style w:type="character" w:styleId="PageNumber">
    <w:name w:val="page number"/>
    <w:basedOn w:val="DefaultParagraphFont"/>
    <w:qFormat/>
    <w:rsid w:val="0037645F"/>
  </w:style>
  <w:style w:type="character" w:customStyle="1" w:styleId="BalloonTextChar">
    <w:name w:val="Balloon Text Char"/>
    <w:basedOn w:val="DefaultParagraphFont"/>
    <w:link w:val="BalloonText"/>
    <w:uiPriority w:val="99"/>
    <w:semiHidden/>
    <w:qFormat/>
    <w:rsid w:val="007317F2"/>
    <w:rPr>
      <w:rFonts w:ascii="Tahoma" w:eastAsia="Times New Roman" w:hAnsi="Tahoma" w:cs="Tahoma"/>
      <w:sz w:val="16"/>
      <w:szCs w:val="16"/>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Footer">
    <w:name w:val="footer"/>
    <w:basedOn w:val="Normal"/>
    <w:link w:val="FooterChar"/>
    <w:rsid w:val="0037645F"/>
    <w:pPr>
      <w:tabs>
        <w:tab w:val="center" w:pos="4320"/>
        <w:tab w:val="right" w:pos="8640"/>
      </w:tabs>
    </w:pPr>
  </w:style>
  <w:style w:type="paragraph" w:styleId="ListParagraph">
    <w:name w:val="List Paragraph"/>
    <w:basedOn w:val="Normal"/>
    <w:uiPriority w:val="34"/>
    <w:qFormat/>
    <w:rsid w:val="0037645F"/>
    <w:pPr>
      <w:ind w:left="720"/>
      <w:contextualSpacing/>
    </w:pPr>
  </w:style>
  <w:style w:type="paragraph" w:styleId="BalloonText">
    <w:name w:val="Balloon Text"/>
    <w:basedOn w:val="Normal"/>
    <w:link w:val="BalloonTextChar"/>
    <w:uiPriority w:val="99"/>
    <w:semiHidden/>
    <w:unhideWhenUsed/>
    <w:qFormat/>
    <w:rsid w:val="007317F2"/>
    <w:rPr>
      <w:rFonts w:ascii="Tahoma" w:hAnsi="Tahoma" w:cs="Tahoma"/>
      <w:sz w:val="16"/>
      <w:szCs w:val="16"/>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R. Murdock</dc:creator>
  <dc:description/>
  <cp:lastModifiedBy>Judith Davis</cp:lastModifiedBy>
  <cp:revision>3</cp:revision>
  <cp:lastPrinted>2013-06-25T19:47:00Z</cp:lastPrinted>
  <dcterms:created xsi:type="dcterms:W3CDTF">2018-06-12T15:31:00Z</dcterms:created>
  <dcterms:modified xsi:type="dcterms:W3CDTF">2018-06-12T15:34:00Z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