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image/x-emf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oel="http://schemas.microsoft.com/office/2019/extlst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0A39E6" w:rsidRDefault="003867EF" w14:paraId="30AEE52B" w14:textId="3BF3C51E" w:rsidRPr="000C3FD6">
      <w:pPr>
        <w:rPr>
          <w:bCs/>
          <w:b/>
          <w:rFonts w:cstheme="minorHAnsi"/>
        </w:rPr>
      </w:pPr>
      <w:r>
        <w:rPr>
          <w:bCs/>
          <w:b/>
          <w:rFonts w:cstheme="minorHAnsi"/>
        </w:rPr>
        <w:t>DRAFT:  12072023</w:t>
      </w:r>
    </w:p>
    <w:p w:rsidR="000A39E6" w:rsidRDefault="000A39E6" w14:paraId="30C8F082" w14:textId="536357F1" w:rsidRPr="000C3FD6">
      <w:pPr>
        <w:rPr>
          <w:bCs/>
          <w:b/>
          <w:rFonts w:cstheme="minorHAnsi"/>
        </w:rPr>
      </w:pPr>
      <w:r w:rsidRPr="000C3FD6">
        <w:rPr>
          <w:bCs/>
          <w:b/>
          <w:rFonts w:cstheme="minorHAnsi"/>
        </w:rPr>
        <w:t>MEMO</w:t>
      </w:r>
      <w:r w:rsidR="003867EF">
        <w:rPr>
          <w:bCs/>
          <w:b/>
          <w:rFonts w:cstheme="minorHAnsi"/>
        </w:rPr>
        <w:t xml:space="preserve">:  Road/street/access </w:t>
      </w:r>
      <w:r w:rsidR="00D429DD">
        <w:rPr>
          <w:bCs/>
          <w:b/>
          <w:rFonts w:cstheme="minorHAnsi"/>
        </w:rPr>
        <w:t>Guidelines</w:t>
      </w:r>
    </w:p>
    <w:p w:rsidR="00A94E16" w:rsidRDefault="003867EF" w14:paraId="67326188" w14:textId="38744F08">
      <w:pPr>
        <w:rPr>
          <w:bCs/>
          <w:b/>
          <w:rFonts w:cstheme="minorHAnsi"/>
        </w:rPr>
      </w:pPr>
      <w:r>
        <w:rPr>
          <w:bCs/>
          <w:b/>
          <w:rFonts w:cstheme="minorHAnsi"/>
        </w:rPr>
        <w:t>Summarized by Tosta</w:t>
      </w:r>
      <w:r w:rsidR="00D429DD">
        <w:rPr>
          <w:bCs/>
          <w:b/>
          <w:rFonts w:cstheme="minorHAnsi"/>
        </w:rPr>
        <w:t xml:space="preserve"> from November 28, </w:t>
      </w:r>
      <w:proofErr w:type="gramStart"/>
      <w:r w:rsidR="00D429DD">
        <w:rPr>
          <w:bCs/>
          <w:b/>
          <w:rFonts w:cstheme="minorHAnsi"/>
        </w:rPr>
        <w:t>2023</w:t>
      </w:r>
      <w:proofErr w:type="gramEnd"/>
      <w:r w:rsidR="00D429DD">
        <w:rPr>
          <w:bCs/>
          <w:b/>
          <w:rFonts w:cstheme="minorHAnsi"/>
        </w:rPr>
        <w:t xml:space="preserve"> PC Work Session</w:t>
      </w:r>
    </w:p>
    <w:p w:rsidR="00B92CF5" w:rsidRDefault="00B92CF5" w14:paraId="40CD3B31" w14:textId="16F3D204" w:rsidRPr="00592794">
      <w:pPr>
        <w:rPr>
          <w:bCs/>
          <w:b/>
          <w:rFonts w:cstheme="minorHAnsi"/>
        </w:rPr>
      </w:pPr>
      <w:r w:rsidRPr="00592794">
        <w:rPr>
          <w:bCs/>
          <w:b/>
          <w:rFonts w:cstheme="minorHAnsi"/>
        </w:rPr>
        <w:t xml:space="preserve">PC discussions on access/streets/roads to date have resulted in the following </w:t>
      </w:r>
      <w:r w:rsidR="00592794">
        <w:rPr>
          <w:bCs/>
          <w:b/>
          <w:rFonts w:cstheme="minorHAnsi"/>
        </w:rPr>
        <w:t xml:space="preserve">tentative </w:t>
      </w:r>
      <w:r w:rsidR="00D429DD">
        <w:rPr>
          <w:bCs/>
          <w:b/>
          <w:rFonts w:cstheme="minorHAnsi"/>
        </w:rPr>
        <w:t>guidelines</w:t>
      </w:r>
      <w:r w:rsidR="00EF67CB">
        <w:rPr>
          <w:bCs/>
          <w:b/>
          <w:rFonts w:cstheme="minorHAnsi"/>
        </w:rPr>
        <w:t xml:space="preserve">.  </w:t>
      </w:r>
      <w:r w:rsidR="00EF67CB" w:rsidRPr="00ED0D46">
        <w:rPr>
          <w:bCs/>
          <w:b/>
          <w:highlight w:val="yellow"/>
          <w:rFonts w:cstheme="minorHAnsi"/>
        </w:rPr>
        <w:t>Yellow highlights</w:t>
      </w:r>
      <w:r w:rsidR="00EF67CB">
        <w:rPr>
          <w:bCs/>
          <w:b/>
          <w:rFonts w:cstheme="minorHAnsi"/>
        </w:rPr>
        <w:t xml:space="preserve"> note areas not yet addressed or needing more discussion</w:t>
      </w:r>
      <w:r w:rsidR="00592794">
        <w:rPr>
          <w:bCs/>
          <w:b/>
          <w:rFonts w:cstheme="minorHAnsi"/>
        </w:rPr>
        <w:t>:</w:t>
      </w:r>
    </w:p>
    <w:p w:rsidR="00C44AE3" w:rsidRDefault="00C44AE3" w14:paraId="77923F90" w14:textId="1E1B973D" w:rsidP="00C44AE3">
      <w:pPr>
        <w:pStyle w:val="ListParagraph"/>
        <w:numPr>
          <w:ilvl w:val="0"/>
          <w:numId w:val="1"/>
        </w:numPr>
        <w:rPr>
          <w:rFonts w:cstheme="minorHAnsi"/>
        </w:rPr>
      </w:pPr>
      <w:r w:rsidRPr="000C3FD6">
        <w:rPr>
          <w:rFonts w:cstheme="minorHAnsi"/>
        </w:rPr>
        <w:t xml:space="preserve">Overarching all street development and maintenance is the understanding that Boulder is a rural community that intends to retain its rural character as outlined in the Boulder General Plan. </w:t>
      </w:r>
    </w:p>
    <w:p w:rsidR="00AA28DA" w:rsidRDefault="00AA28DA" w14:paraId="58AF8729" w14:textId="4DDAFCA0" w:rsidP="00AA28DA" w:rsidRPr="00AA28DA">
      <w:pPr>
        <w:pStyle w:val="ListParagraph"/>
        <w:numPr>
          <w:ilvl w:val="0"/>
          <w:numId w:val="1"/>
        </w:numPr>
        <w:rPr>
          <w:highlight w:val="yellow"/>
          <w:rFonts w:cstheme="minorHAnsi"/>
        </w:rPr>
      </w:pPr>
      <w:r w:rsidRPr="00AA28DA">
        <w:rPr>
          <w:highlight w:val="yellow"/>
          <w:rFonts w:cstheme="minorHAnsi"/>
        </w:rPr>
        <w:t xml:space="preserve">Rather than using the terminology “streets,” somewhat implying an urban environment, </w:t>
      </w:r>
      <w:r w:rsidR="00ED0D46">
        <w:rPr>
          <w:highlight w:val="yellow"/>
          <w:rFonts w:cstheme="minorHAnsi"/>
        </w:rPr>
        <w:t xml:space="preserve">the term </w:t>
      </w:r>
      <w:r w:rsidRPr="00AA28DA">
        <w:rPr>
          <w:highlight w:val="yellow"/>
          <w:rFonts w:cstheme="minorHAnsi"/>
        </w:rPr>
        <w:t xml:space="preserve">“roads” </w:t>
      </w:r>
      <w:r w:rsidR="00ED0D46">
        <w:rPr>
          <w:highlight w:val="yellow"/>
          <w:rFonts w:cstheme="minorHAnsi"/>
        </w:rPr>
        <w:t xml:space="preserve">would </w:t>
      </w:r>
      <w:r w:rsidRPr="00AA28DA">
        <w:rPr>
          <w:highlight w:val="yellow"/>
          <w:rFonts w:cstheme="minorHAnsi"/>
        </w:rPr>
        <w:t xml:space="preserve">be more appropriate for the rural character Boulder wants to preserve. </w:t>
      </w:r>
    </w:p>
    <w:p w:rsidR="00C44AE3" w:rsidRDefault="00B92CF5" w14:paraId="6EEB8547" w14:textId="65C876F3" w:rsidP="00C44AE3" w:rsidRPr="000C3FD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While recognizing</w:t>
      </w:r>
      <w:r w:rsidR="00C44AE3" w:rsidRPr="000C3FD6">
        <w:rPr>
          <w:rFonts w:cstheme="minorHAnsi"/>
        </w:rPr>
        <w:t xml:space="preserve"> its rural character</w:t>
      </w:r>
      <w:r>
        <w:rPr>
          <w:rFonts w:cstheme="minorHAnsi"/>
        </w:rPr>
        <w:t xml:space="preserve">, public safety is a primary municipal concern that requires properties (lots) </w:t>
      </w:r>
      <w:r w:rsidR="00C44AE3" w:rsidRPr="000C3FD6">
        <w:rPr>
          <w:rFonts w:cstheme="minorHAnsi"/>
        </w:rPr>
        <w:t>be accessible via emergency equipment (e.g., fire trucks and ambulances</w:t>
      </w:r>
      <w:r w:rsidR="00592794">
        <w:rPr>
          <w:rFonts w:cstheme="minorHAnsi"/>
        </w:rPr>
        <w:t>, 4WD truck</w:t>
      </w:r>
      <w:r w:rsidR="00C44AE3" w:rsidRPr="000C3FD6">
        <w:rPr>
          <w:rFonts w:cstheme="minorHAnsi"/>
        </w:rPr>
        <w:t xml:space="preserve">) to protect both property and the public safety of individuals. </w:t>
      </w:r>
    </w:p>
    <w:p w:rsidR="00C44AE3" w:rsidRDefault="00B92CF5" w14:paraId="5EFD394F" w14:textId="2971E23F" w:rsidP="00C44AE3" w:rsidRPr="000C3FD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“Private driveways” will provide access to a single lot.  </w:t>
      </w:r>
      <w:r w:rsidR="00D33D3E" w:rsidRPr="000C3FD6">
        <w:rPr>
          <w:rFonts w:cstheme="minorHAnsi"/>
        </w:rPr>
        <w:t xml:space="preserve">They may be gravel or </w:t>
      </w:r>
      <w:r w:rsidR="00592794" w:rsidRPr="000C3FD6">
        <w:rPr>
          <w:rFonts w:cstheme="minorHAnsi"/>
        </w:rPr>
        <w:t>dirt but</w:t>
      </w:r>
      <w:r w:rsidR="00D33D3E" w:rsidRPr="000C3FD6">
        <w:rPr>
          <w:rFonts w:cstheme="minorHAnsi"/>
        </w:rPr>
        <w:t xml:space="preserve"> must meet specifications for emergency vehicle acces</w:t>
      </w:r>
      <w:r w:rsidR="00592794">
        <w:rPr>
          <w:rFonts w:cstheme="minorHAnsi"/>
        </w:rPr>
        <w:t>s (4 WD fire truck)</w:t>
      </w:r>
      <w:r w:rsidR="00D33D3E" w:rsidRPr="000C3FD6">
        <w:rPr>
          <w:rFonts w:cstheme="minorHAnsi"/>
        </w:rPr>
        <w:t>.</w:t>
      </w:r>
    </w:p>
    <w:p w:rsidR="00D919B5" w:rsidRDefault="00D33D3E" w14:paraId="1A38E5BC" w14:textId="77777777" w:rsidP="00D919B5">
      <w:pPr>
        <w:pStyle w:val="ListParagraph"/>
        <w:numPr>
          <w:ilvl w:val="0"/>
          <w:numId w:val="1"/>
        </w:numPr>
        <w:rPr>
          <w:rFonts w:cstheme="minorHAnsi"/>
        </w:rPr>
      </w:pPr>
      <w:r w:rsidRPr="000C3FD6">
        <w:rPr>
          <w:rFonts w:cstheme="minorHAnsi"/>
        </w:rPr>
        <w:t>Streets not dedicated to or maintained by the Town and accessing more than one (</w:t>
      </w:r>
      <w:r w:rsidRPr="006221FC">
        <w:rPr>
          <w:highlight w:val="yellow"/>
          <w:rFonts w:cstheme="minorHAnsi"/>
        </w:rPr>
        <w:t>and up to 8?)</w:t>
      </w:r>
      <w:r w:rsidRPr="000C3FD6">
        <w:rPr>
          <w:rFonts w:cstheme="minorHAnsi"/>
        </w:rPr>
        <w:t xml:space="preserve"> lot(s) are called “private streets.”  </w:t>
      </w:r>
    </w:p>
    <w:p w:rsidR="00A4455E" w:rsidRDefault="00A4455E" w14:paraId="0C84BDBE" w14:textId="5EA9D328" w:rsidP="00D919B5" w:rsidRPr="00D919B5">
      <w:pPr>
        <w:pStyle w:val="ListParagraph"/>
        <w:numPr>
          <w:ilvl w:val="0"/>
          <w:numId w:val="1"/>
        </w:numPr>
        <w:rPr>
          <w:rFonts w:cstheme="minorHAnsi"/>
        </w:rPr>
      </w:pPr>
      <w:r w:rsidRPr="00D919B5">
        <w:rPr>
          <w:rFonts w:cstheme="minorHAnsi"/>
        </w:rPr>
        <w:t xml:space="preserve">Private streets require a </w:t>
      </w:r>
      <w:r w:rsidR="000A39E6" w:rsidRPr="00D919B5">
        <w:rPr>
          <w:rFonts w:cstheme="minorHAnsi"/>
        </w:rPr>
        <w:t>“</w:t>
      </w:r>
      <w:r w:rsidR="000A39E6" w:rsidRPr="00D919B5">
        <w:rPr>
          <w:iCs/>
          <w:i/>
          <w:rFonts w:cstheme="minorHAnsi"/>
        </w:rPr>
        <w:t>street</w:t>
      </w:r>
      <w:r w:rsidRPr="00D919B5">
        <w:rPr>
          <w:iCs/>
          <w:i/>
          <w:rFonts w:cstheme="minorHAnsi"/>
        </w:rPr>
        <w:t xml:space="preserve"> maintenance agreement</w:t>
      </w:r>
      <w:r w:rsidR="000A39E6" w:rsidRPr="00D919B5">
        <w:rPr>
          <w:rFonts w:cstheme="minorHAnsi"/>
        </w:rPr>
        <w:t>”</w:t>
      </w:r>
      <w:r w:rsidRPr="00D919B5">
        <w:rPr>
          <w:rFonts w:cstheme="minorHAnsi"/>
        </w:rPr>
        <w:t xml:space="preserve"> (</w:t>
      </w:r>
      <w:r w:rsidR="00B92CF5" w:rsidRPr="00D919B5">
        <w:rPr>
          <w:rFonts w:cstheme="minorHAnsi"/>
        </w:rPr>
        <w:t>example:</w:t>
      </w:r>
      <w:hyperlink w:history="1" r:id="rId7">
        <w:r w:rsidR="00D919B5" w:rsidRPr="00293DB0">
          <w:rPr>
            <w:rStyle w:val="Hyperlink"/>
          </w:rPr>
          <w:t>https://boulder.utah.gov/wp-content/uploads/2022/04/Private-Road-Maint-Agreement_unsigned.pdf</w:t>
        </w:r>
      </w:hyperlink>
      <w:r w:rsidR="00D919B5">
        <w:rPr>
          <w:rStyle w:val="Hyperlink"/>
        </w:rPr>
        <w:t xml:space="preserve">) </w:t>
      </w:r>
      <w:r w:rsidRPr="00D919B5">
        <w:rPr>
          <w:rFonts w:cstheme="minorHAnsi"/>
        </w:rPr>
        <w:t xml:space="preserve">to be signed by all owners </w:t>
      </w:r>
      <w:r w:rsidR="000A39E6" w:rsidRPr="00D919B5">
        <w:rPr>
          <w:rFonts w:cstheme="minorHAnsi"/>
        </w:rPr>
        <w:t>using the street for access to their lots and</w:t>
      </w:r>
      <w:r w:rsidR="00D919B5">
        <w:rPr>
          <w:rFonts w:cstheme="minorHAnsi"/>
        </w:rPr>
        <w:t xml:space="preserve"> recorded with the lot.  </w:t>
      </w:r>
      <w:r w:rsidR="000A39E6" w:rsidRPr="00D919B5">
        <w:rPr>
          <w:rFonts w:cstheme="minorHAnsi"/>
        </w:rPr>
        <w:t xml:space="preserve"> </w:t>
      </w:r>
    </w:p>
    <w:p w:rsidR="00D33D3E" w:rsidRDefault="00D33D3E" w14:paraId="69BBFD72" w14:textId="56618D18" w:rsidP="00C44AE3">
      <w:pPr>
        <w:pStyle w:val="ListParagraph"/>
        <w:numPr>
          <w:ilvl w:val="0"/>
          <w:numId w:val="1"/>
        </w:numPr>
        <w:rPr>
          <w:highlight w:val="yellow"/>
          <w:rFonts w:cstheme="minorHAnsi"/>
        </w:rPr>
      </w:pPr>
      <w:r w:rsidRPr="000C3FD6">
        <w:rPr>
          <w:rFonts w:cstheme="minorHAnsi"/>
        </w:rPr>
        <w:t>Streets dedicated to and maintained by the Town are called “public streets” and are outline</w:t>
      </w:r>
      <w:r w:rsidR="000A39E6" w:rsidRPr="000C3FD6">
        <w:rPr>
          <w:rFonts w:cstheme="minorHAnsi"/>
        </w:rPr>
        <w:t xml:space="preserve">d on the Town map (prepared by Jones and </w:t>
      </w:r>
      <w:r w:rsidR="00D919B5" w:rsidRPr="000C3FD6">
        <w:rPr>
          <w:rFonts w:cstheme="minorHAnsi"/>
        </w:rPr>
        <w:t>DeMille</w:t>
      </w:r>
      <w:r w:rsidR="000A39E6" w:rsidRPr="000C3FD6">
        <w:rPr>
          <w:rFonts w:cstheme="minorHAnsi"/>
        </w:rPr>
        <w:t>?)</w:t>
      </w:r>
      <w:r w:rsidR="00D919B5">
        <w:rPr>
          <w:rFonts w:cstheme="minorHAnsi"/>
        </w:rPr>
        <w:t xml:space="preserve"> – </w:t>
      </w:r>
      <w:r w:rsidR="00D919B5" w:rsidRPr="00592794">
        <w:rPr>
          <w:highlight w:val="yellow"/>
          <w:rFonts w:cstheme="minorHAnsi"/>
        </w:rPr>
        <w:t xml:space="preserve">NOTE:  This map must be formally adopted and ideally incorporated into the General Plan. </w:t>
      </w:r>
    </w:p>
    <w:p w:rsidR="00592794" w:rsidRDefault="00592794" w14:paraId="78F019E0" w14:textId="16E4BBCE" w:rsidP="00C44AE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Access requirements in the Utah Wildland-Urban Interface Code will be adopted by reference and used as the general guideline for vehicle access to lots. (e.g., </w:t>
      </w:r>
      <w:proofErr w:type="gramStart"/>
      <w:r>
        <w:rPr>
          <w:rFonts w:cstheme="minorHAnsi"/>
        </w:rPr>
        <w:t>20 foot</w:t>
      </w:r>
      <w:proofErr w:type="gramEnd"/>
      <w:r>
        <w:rPr>
          <w:rFonts w:cstheme="minorHAnsi"/>
        </w:rPr>
        <w:t xml:space="preserve"> width of drivable surface)</w:t>
      </w:r>
    </w:p>
    <w:p w:rsidR="00592794" w:rsidRDefault="00592794" w14:paraId="1950D918" w14:textId="70CD1DBC" w:rsidP="00C44AE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UDOT guidelines will be adopted where possible and specifically to define “all weather </w:t>
      </w:r>
      <w:proofErr w:type="gramStart"/>
      <w:r>
        <w:rPr>
          <w:rFonts w:cstheme="minorHAnsi"/>
        </w:rPr>
        <w:t>road</w:t>
      </w:r>
      <w:proofErr w:type="gramEnd"/>
      <w:r w:rsidR="006221FC">
        <w:rPr>
          <w:rFonts w:cstheme="minorHAnsi"/>
        </w:rPr>
        <w:t>.</w:t>
      </w:r>
      <w:r>
        <w:rPr>
          <w:rFonts w:cstheme="minorHAnsi"/>
        </w:rPr>
        <w:t>”</w:t>
      </w:r>
    </w:p>
    <w:p w:rsidR="00592794" w:rsidRDefault="006221FC" w14:paraId="3DA17AFF" w14:textId="55E29724" w:rsidP="00C44AE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Roads that cross major drainages or areas designated as sensitive will require engineering design to minimize damage.</w:t>
      </w:r>
    </w:p>
    <w:p w:rsidR="006221FC" w:rsidRDefault="006221FC" w14:paraId="24DD390E" w14:textId="4400B44F" w:rsidP="00C44AE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Drainage must be addressed on all roads. </w:t>
      </w:r>
    </w:p>
    <w:p w:rsidR="006221FC" w:rsidRDefault="006221FC" w14:paraId="54BBAC02" w14:textId="50557815" w:rsidP="00C44AE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Engineering design standards to meet/address the above conditions will be adopted by reference (and included in the application checklist?)</w:t>
      </w:r>
    </w:p>
    <w:p w:rsidR="006221FC" w:rsidRDefault="006221FC" w14:paraId="05395FBC" w14:textId="78240170" w:rsidP="00C44AE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Private streets proposed to the Town as dedicated public streets will need to meet additional standards. </w:t>
      </w:r>
    </w:p>
    <w:p w:rsidR="006221FC" w:rsidRDefault="006221FC" w14:paraId="07DDB726" w14:textId="431250FC" w:rsidP="00C44AE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All lots within a proposed subdivision must have legal access from a public road. Such access may be direct or via a private street or</w:t>
      </w:r>
      <w:r>
        <w:rPr>
          <w:highlight w:val="lightGray"/>
        </w:rPr>
        <w:t xml:space="preserve"> </w:t>
      </w:r>
      <w:r>
        <w:rPr>
          <w:highlight w:val="white"/>
        </w:rPr>
        <w:t>driveway.</w:t>
      </w:r>
      <w:r>
        <w:rPr>
          <w:highlight w:val="white"/>
        </w:rPr>
        <w:t xml:space="preserve">  </w:t>
      </w:r>
    </w:p>
    <w:p w:rsidR="006221FC" w:rsidRDefault="00AF62B8" w14:paraId="5D8E2886" w14:textId="0BB6BCE9" w:rsidP="00C44AE3">
      <w:pPr>
        <w:pStyle w:val="ListParagraph"/>
        <w:numPr>
          <w:ilvl w:val="0"/>
          <w:numId w:val="1"/>
        </w:numPr>
        <w:rPr>
          <w:highlight w:val="yellow"/>
          <w:rFonts w:cstheme="minorHAnsi"/>
        </w:rPr>
      </w:pPr>
      <w:r w:rsidRPr="00AF62B8">
        <w:rPr>
          <w:highlight w:val="yellow"/>
          <w:rFonts w:cstheme="minorHAnsi"/>
        </w:rPr>
        <w:t xml:space="preserve">Subdivisions of more than __ lots require at least two points of access.  </w:t>
      </w:r>
    </w:p>
    <w:p w:rsidR="00AA28DA" w:rsidRDefault="00ED0D46" w14:paraId="4296E7C8" w14:textId="7E8E6E36" w:rsidP="00C44AE3" w:rsidRPr="00AF62B8">
      <w:pPr>
        <w:pStyle w:val="ListParagraph"/>
        <w:numPr>
          <w:ilvl w:val="0"/>
          <w:numId w:val="1"/>
        </w:numPr>
        <w:rPr>
          <w:highlight w:val="yellow"/>
          <w:rFonts w:cstheme="minorHAnsi"/>
        </w:rPr>
      </w:pPr>
      <w:r>
        <w:rPr>
          <w:highlight w:val="yellow"/>
          <w:rFonts w:cstheme="minorHAnsi"/>
        </w:rPr>
        <w:t>A</w:t>
      </w:r>
      <w:r w:rsidR="00AA28DA">
        <w:rPr>
          <w:highlight w:val="yellow"/>
          <w:rFonts w:cstheme="minorHAnsi"/>
        </w:rPr>
        <w:t xml:space="preserve"> table such as shown on the next page from Summit County </w:t>
      </w:r>
      <w:r>
        <w:rPr>
          <w:highlight w:val="yellow"/>
          <w:rFonts w:cstheme="minorHAnsi"/>
        </w:rPr>
        <w:t xml:space="preserve">should </w:t>
      </w:r>
      <w:r w:rsidR="00AA28DA">
        <w:rPr>
          <w:highlight w:val="yellow"/>
          <w:rFonts w:cstheme="minorHAnsi"/>
        </w:rPr>
        <w:t>be included in Boulder Town ordinances to clarify the nature of different types of streets/roads</w:t>
      </w:r>
      <w:r>
        <w:rPr>
          <w:highlight w:val="yellow"/>
          <w:rFonts w:cstheme="minorHAnsi"/>
        </w:rPr>
        <w:t>.</w:t>
      </w:r>
    </w:p>
    <w:p w:rsidR="00ED0D46" w:rsidRDefault="00B24745" w14:paraId="6DCB63CB" w14:textId="1DC59536" w:rsidP="00ED0D46" w:rsidRPr="00592794">
      <w:pPr>
        <w:shd w:fill="FFFFFF" w:color="auto" w:val="clear"/>
        <w:spacing w:line="240" w:lineRule="auto"/>
        <w:rPr>
          <w:bCs/>
          <w:kern w:val="0"/>
          <w14:ligatures w14:val="none"/>
          <w:b/>
          <w:color w:val="212529"/>
          <w:rFonts w:eastAsia="Times New Roman" w:cstheme="minorHAnsi"/>
        </w:rPr>
      </w:pPr>
      <w:r>
        <w:rPr>
          <w:rFonts w:cstheme="minorHAnsi"/>
        </w:rPr>
        <w:br w:type="page"/>
      </w:r>
      <w:r w:rsidR="00ED0D46">
        <w:rPr>
          <w:bCs/>
          <w:kern w:val="0"/>
          <w14:ligatures w14:val="none"/>
          <w:b/>
          <w:color w:val="212529"/>
          <w:rFonts w:eastAsia="Times New Roman" w:cstheme="minorHAnsi"/>
        </w:rPr>
        <w:t>Table e</w:t>
        <w:lastRenderedPageBreak/>
      </w:r>
      <w:r w:rsidR="00ED0D46" w:rsidRPr="00592794">
        <w:rPr>
          <w:bCs/>
          <w:kern w:val="0"/>
          <w14:ligatures w14:val="none"/>
          <w:b/>
          <w:color w:val="212529"/>
          <w:rFonts w:eastAsia="Times New Roman" w:cstheme="minorHAnsi"/>
        </w:rPr>
        <w:t>xample of “rural roads” from Summit County:</w:t>
      </w:r>
    </w:p>
    <w:p w:rsidR="00ED0D46" w:rsidRDefault="00ED0D46" w14:paraId="2EC06785" w14:textId="77777777" w:rsidP="00ED0D46" w:rsidRPr="00592794">
      <w:pPr>
        <w:shd w:fill="FFFFFF" w:color="auto" w:val="clear"/>
        <w:spacing w:line="240" w:lineRule="auto"/>
        <w:rPr>
          <w:kern w:val="0"/>
          <w14:ligatures w14:val="none"/>
          <w:color w:val="212529"/>
          <w:rFonts w:eastAsia="Times New Roman" w:cstheme="minorHAnsi"/>
        </w:rPr>
      </w:pPr>
      <w:r w:rsidRPr="00592794">
        <w:rPr>
          <w:kern w:val="0"/>
          <w14:ligatures w14:val="none"/>
          <w:color w:val="212529"/>
          <w:rFonts w:eastAsia="Times New Roman" w:cstheme="minorHAnsi"/>
        </w:rPr>
        <w:t>TABLE 1   RURAL ROAD DESIGN STANDARDS   FOR DEVELOPMENT WITH LOT SIZES OF 5 ACRES OR MORE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4A0"/>
      </w:tblPr>
      <w:tblGrid>
        <w:gridCol w:w="1119"/>
        <w:gridCol w:w="2943"/>
        <w:gridCol w:w="2650"/>
        <w:gridCol w:w="2628"/>
      </w:tblGrid>
      <w:tr w14:paraId="22ACD523" w14:textId="77777777" w:rsidR="00ED0D46" w:rsidRPr="00592794" w:rsidTr="0068479A">
        <w:tc>
          <w:tcPr>
            <w:tcMar>
              <w:top w:w="32" w:type="dxa"/>
              <w:left w:w="108" w:type="dxa"/>
              <w:bottom w:w="32" w:type="dxa"/>
              <w:right w:w="108" w:type="dxa"/>
            </w:tcMa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tcW w:w="430" w:type="pct"/>
          </w:tcPr>
          <w:p w:rsidR="00ED0D46" w:rsidRDefault="00ED0D46" w14:paraId="26502E10" w14:textId="77777777" w:rsidP="0068479A" w:rsidRPr="00592794">
            <w:pPr>
              <w:shd w:fill="FFFFFF" w:color="auto" w:val="clear"/>
              <w:spacing w:after="0" w:line="240" w:lineRule="auto"/>
              <w:rPr>
                <w:kern w:val="0"/>
                <w14:ligatures w14:val="none"/>
                <w:color w:val="212529"/>
                <w:rFonts w:eastAsia="Times New Roman" w:cstheme="minorHAnsi"/>
              </w:rPr>
            </w:pPr>
          </w:p>
        </w:tc>
        <w:tc>
          <w:tcPr>
            <w:tcMar>
              <w:top w:w="32" w:type="dxa"/>
              <w:left w:w="108" w:type="dxa"/>
              <w:bottom w:w="32" w:type="dxa"/>
              <w:right w:w="108" w:type="dxa"/>
            </w:tcMa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tcW w:w="1632" w:type="pct"/>
          </w:tcPr>
          <w:p w:rsidR="00ED0D46" w:rsidRDefault="00ED0D46" w14:paraId="6D03DFFF" w14:textId="77777777" w:rsidP="0068479A" w:rsidRPr="00592794">
            <w:pPr>
              <w:jc w:val="center"/>
              <w:spacing w:line="240" w:lineRule="auto"/>
              <w:rPr>
                <w:bCs/>
                <w:kern w:val="0"/>
                <w14:ligatures w14:val="none"/>
                <w:b/>
                <w:rFonts w:eastAsia="Times New Roman" w:cstheme="minorHAnsi"/>
              </w:rPr>
            </w:pPr>
            <w:r w:rsidRPr="00592794">
              <w:rPr>
                <w:bCs/>
                <w:kern w:val="0"/>
                <w14:ligatures w14:val="none"/>
                <w:b/>
                <w:rFonts w:eastAsia="Times New Roman" w:cstheme="minorHAnsi"/>
              </w:rPr>
              <w:t>Rural Collector</w:t>
            </w:r>
          </w:p>
        </w:tc>
        <w:tc>
          <w:tcPr>
            <w:tcMar>
              <w:top w:w="32" w:type="dxa"/>
              <w:left w:w="108" w:type="dxa"/>
              <w:bottom w:w="32" w:type="dxa"/>
              <w:right w:w="108" w:type="dxa"/>
            </w:tcMa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tcW w:w="1475" w:type="pct"/>
          </w:tcPr>
          <w:p w:rsidR="00ED0D46" w:rsidRDefault="00ED0D46" w14:paraId="48B51EB7" w14:textId="77777777" w:rsidP="0068479A" w:rsidRPr="00592794">
            <w:pPr>
              <w:jc w:val="center"/>
              <w:spacing w:line="240" w:lineRule="auto"/>
              <w:rPr>
                <w:bCs/>
                <w:kern w:val="0"/>
                <w14:ligatures w14:val="none"/>
                <w:b/>
                <w:rFonts w:eastAsia="Times New Roman" w:cstheme="minorHAnsi"/>
              </w:rPr>
            </w:pPr>
            <w:r w:rsidRPr="00592794">
              <w:rPr>
                <w:bCs/>
                <w:kern w:val="0"/>
                <w14:ligatures w14:val="none"/>
                <w:b/>
                <w:rFonts w:eastAsia="Times New Roman" w:cstheme="minorHAnsi"/>
              </w:rPr>
              <w:t>Rural Local</w:t>
            </w:r>
          </w:p>
        </w:tc>
        <w:tc>
          <w:tcPr>
            <w:tcMar>
              <w:top w:w="32" w:type="dxa"/>
              <w:left w:w="108" w:type="dxa"/>
              <w:bottom w:w="32" w:type="dxa"/>
              <w:right w:w="108" w:type="dxa"/>
            </w:tcMa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tcW w:w="1463" w:type="pct"/>
          </w:tcPr>
          <w:p w:rsidR="00ED0D46" w:rsidRDefault="00ED0D46" w14:paraId="67682DAB" w14:textId="77777777" w:rsidP="0068479A" w:rsidRPr="00592794">
            <w:pPr>
              <w:jc w:val="center"/>
              <w:spacing w:line="240" w:lineRule="auto"/>
              <w:rPr>
                <w:bCs/>
                <w:kern w:val="0"/>
                <w14:ligatures w14:val="none"/>
                <w:b/>
                <w:rFonts w:eastAsia="Times New Roman" w:cstheme="minorHAnsi"/>
              </w:rPr>
            </w:pPr>
            <w:r w:rsidRPr="00592794">
              <w:rPr>
                <w:bCs/>
                <w:kern w:val="0"/>
                <w14:ligatures w14:val="none"/>
                <w:b/>
                <w:rFonts w:eastAsia="Times New Roman" w:cstheme="minorHAnsi"/>
              </w:rPr>
              <w:t>Rural Minor</w:t>
            </w:r>
          </w:p>
        </w:tc>
      </w:tr>
      <w:tr w14:paraId="6F117F08" w14:textId="77777777" w:rsidR="00ED0D46" w:rsidRPr="00592794" w:rsidTr="0068479A">
        <w:tc>
          <w:tcPr>
            <w:tcMar>
              <w:top w:w="32" w:type="dxa"/>
              <w:left w:w="108" w:type="dxa"/>
              <w:bottom w:w="32" w:type="dxa"/>
              <w:right w:w="108" w:type="dxa"/>
            </w:tcMa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430" w:type="pct"/>
          </w:tcPr>
          <w:p w:rsidR="00ED0D46" w:rsidRDefault="00ED0D46" w14:paraId="5B79554A" w14:textId="77777777" w:rsidP="0068479A" w:rsidRPr="00592794">
            <w:pPr>
              <w:shd w:fill="FFFFFF" w:color="auto" w:val="clear"/>
              <w:spacing w:after="0" w:line="240" w:lineRule="auto"/>
              <w:rPr>
                <w:kern w:val="0"/>
                <w14:ligatures w14:val="none"/>
                <w:color w:val="212529"/>
                <w:rFonts w:eastAsia="Times New Roman" w:cstheme="minorHAnsi"/>
              </w:rPr>
            </w:pPr>
          </w:p>
        </w:tc>
        <w:tc>
          <w:tcPr>
            <w:tcMar>
              <w:top w:w="32" w:type="dxa"/>
              <w:left w:w="108" w:type="dxa"/>
              <w:bottom w:w="32" w:type="dxa"/>
              <w:right w:w="108" w:type="dxa"/>
            </w:tcMa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1632" w:type="pct"/>
          </w:tcPr>
          <w:p w:rsidR="00ED0D46" w:rsidRDefault="00ED0D46" w14:paraId="58C9CCDA" w14:textId="77777777" w:rsidP="0068479A" w:rsidRPr="00592794">
            <w:pPr>
              <w:jc w:val="center"/>
              <w:spacing w:line="240" w:lineRule="auto"/>
              <w:rPr>
                <w:bCs/>
                <w:kern w:val="0"/>
                <w14:ligatures w14:val="none"/>
                <w:b/>
                <w:rFonts w:eastAsia="Times New Roman" w:cstheme="minorHAnsi"/>
              </w:rPr>
            </w:pPr>
            <w:r w:rsidRPr="00592794">
              <w:rPr>
                <w:bCs/>
                <w:kern w:val="0"/>
                <w14:ligatures w14:val="none"/>
                <w:b/>
                <w:rFonts w:eastAsia="Times New Roman" w:cstheme="minorHAnsi"/>
              </w:rPr>
              <w:t>Rural Collector</w:t>
            </w:r>
          </w:p>
        </w:tc>
        <w:tc>
          <w:tcPr>
            <w:tcMar>
              <w:top w:w="32" w:type="dxa"/>
              <w:left w:w="108" w:type="dxa"/>
              <w:bottom w:w="32" w:type="dxa"/>
              <w:right w:w="108" w:type="dxa"/>
            </w:tcMa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1475" w:type="pct"/>
          </w:tcPr>
          <w:p w:rsidR="00ED0D46" w:rsidRDefault="00ED0D46" w14:paraId="50C4A049" w14:textId="77777777" w:rsidP="0068479A" w:rsidRPr="00592794">
            <w:pPr>
              <w:jc w:val="center"/>
              <w:spacing w:line="240" w:lineRule="auto"/>
              <w:rPr>
                <w:bCs/>
                <w:kern w:val="0"/>
                <w14:ligatures w14:val="none"/>
                <w:b/>
                <w:rFonts w:eastAsia="Times New Roman" w:cstheme="minorHAnsi"/>
              </w:rPr>
            </w:pPr>
            <w:r w:rsidRPr="00592794">
              <w:rPr>
                <w:bCs/>
                <w:kern w:val="0"/>
                <w14:ligatures w14:val="none"/>
                <w:b/>
                <w:rFonts w:eastAsia="Times New Roman" w:cstheme="minorHAnsi"/>
              </w:rPr>
              <w:t>Rural Local</w:t>
            </w:r>
          </w:p>
        </w:tc>
        <w:tc>
          <w:tcPr>
            <w:tcMar>
              <w:top w:w="32" w:type="dxa"/>
              <w:left w:w="108" w:type="dxa"/>
              <w:bottom w:w="32" w:type="dxa"/>
              <w:right w:w="108" w:type="dxa"/>
            </w:tcMa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1463" w:type="pct"/>
          </w:tcPr>
          <w:p w:rsidR="00ED0D46" w:rsidRDefault="00ED0D46" w14:paraId="2245E93D" w14:textId="77777777" w:rsidP="0068479A" w:rsidRPr="00592794">
            <w:pPr>
              <w:jc w:val="center"/>
              <w:spacing w:line="240" w:lineRule="auto"/>
              <w:rPr>
                <w:bCs/>
                <w:kern w:val="0"/>
                <w14:ligatures w14:val="none"/>
                <w:b/>
                <w:rFonts w:eastAsia="Times New Roman" w:cstheme="minorHAnsi"/>
              </w:rPr>
            </w:pPr>
            <w:r w:rsidRPr="00592794">
              <w:rPr>
                <w:bCs/>
                <w:kern w:val="0"/>
                <w14:ligatures w14:val="none"/>
                <w:b/>
                <w:rFonts w:eastAsia="Times New Roman" w:cstheme="minorHAnsi"/>
              </w:rPr>
              <w:t>Rural Minor</w:t>
            </w:r>
          </w:p>
        </w:tc>
      </w:tr>
      <w:tr w14:paraId="353F0965" w14:textId="77777777" w:rsidR="00ED0D46" w:rsidRPr="00592794" w:rsidTr="0068479A">
        <w:tc>
          <w:tcPr>
            <w:tcMar>
              <w:top w:w="32" w:type="dxa"/>
              <w:left w:w="108" w:type="dxa"/>
              <w:bottom w:w="32" w:type="dxa"/>
              <w:right w:w="108" w:type="dxa"/>
            </w:tcMa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430" w:type="pct"/>
          </w:tcPr>
          <w:p w:rsidR="00ED0D46" w:rsidRDefault="00ED0D46" w14:paraId="0D4346C0" w14:textId="77777777" w:rsidP="0068479A" w:rsidRPr="00592794">
            <w:pPr>
              <w:spacing w:after="0" w:line="240" w:lineRule="auto"/>
              <w:rPr>
                <w:kern w:val="0"/>
                <w14:ligatures w14:val="none"/>
                <w:rFonts w:eastAsia="Times New Roman" w:cstheme="minorHAnsi"/>
              </w:rPr>
            </w:pPr>
            <w:r w:rsidRPr="00592794">
              <w:rPr>
                <w:kern w:val="0"/>
                <w14:ligatures w14:val="none"/>
                <w:rFonts w:eastAsia="Times New Roman" w:cstheme="minorHAnsi"/>
              </w:rPr>
              <w:t>Function</w:t>
            </w:r>
          </w:p>
        </w:tc>
        <w:tc>
          <w:tcPr>
            <w:tcMar>
              <w:top w:w="32" w:type="dxa"/>
              <w:left w:w="108" w:type="dxa"/>
              <w:bottom w:w="32" w:type="dxa"/>
              <w:right w:w="108" w:type="dxa"/>
            </w:tcMa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1632" w:type="pct"/>
          </w:tcPr>
          <w:p w:rsidR="00ED0D46" w:rsidRDefault="00ED0D46" w14:paraId="68FDFC81" w14:textId="77777777" w:rsidP="0068479A" w:rsidRPr="00592794">
            <w:pPr>
              <w:spacing w:after="0" w:line="240" w:lineRule="auto"/>
              <w:rPr>
                <w:kern w:val="0"/>
                <w14:ligatures w14:val="none"/>
                <w:rFonts w:eastAsia="Times New Roman" w:cstheme="minorHAnsi"/>
              </w:rPr>
            </w:pPr>
            <w:r w:rsidRPr="00592794">
              <w:rPr>
                <w:kern w:val="0"/>
                <w14:ligatures w14:val="none"/>
                <w:rFonts w:eastAsia="Times New Roman" w:cstheme="minorHAnsi"/>
              </w:rPr>
              <w:t>Provides a primary access to and through development from other arterial or collectors and is intended to serve as a primary trafficway</w:t>
            </w:r>
          </w:p>
        </w:tc>
        <w:tc>
          <w:tcPr>
            <w:tcMar>
              <w:top w:w="32" w:type="dxa"/>
              <w:left w:w="108" w:type="dxa"/>
              <w:bottom w:w="32" w:type="dxa"/>
              <w:right w:w="108" w:type="dxa"/>
            </w:tcMa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1475" w:type="pct"/>
          </w:tcPr>
          <w:p w:rsidR="00ED0D46" w:rsidRDefault="00ED0D46" w14:paraId="72CCC903" w14:textId="77777777" w:rsidP="0068479A" w:rsidRPr="00592794">
            <w:pPr>
              <w:spacing w:after="0" w:line="240" w:lineRule="auto"/>
              <w:rPr>
                <w:kern w:val="0"/>
                <w14:ligatures w14:val="none"/>
                <w:rFonts w:eastAsia="Times New Roman" w:cstheme="minorHAnsi"/>
              </w:rPr>
            </w:pPr>
            <w:r w:rsidRPr="00592794">
              <w:rPr>
                <w:kern w:val="0"/>
                <w14:ligatures w14:val="none"/>
                <w:rFonts w:eastAsia="Times New Roman" w:cstheme="minorHAnsi"/>
              </w:rPr>
              <w:t>Provides supplemental access to adjoining properties and is secondary to a rural collector; provides limited continuity</w:t>
            </w:r>
          </w:p>
        </w:tc>
        <w:tc>
          <w:tcPr>
            <w:tcMar>
              <w:top w:w="32" w:type="dxa"/>
              <w:left w:w="108" w:type="dxa"/>
              <w:bottom w:w="32" w:type="dxa"/>
              <w:right w:w="108" w:type="dxa"/>
            </w:tcMa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1463" w:type="pct"/>
          </w:tcPr>
          <w:p w:rsidR="00ED0D46" w:rsidRDefault="00ED0D46" w14:paraId="3548645D" w14:textId="77777777" w:rsidP="0068479A" w:rsidRPr="00592794">
            <w:pPr>
              <w:spacing w:after="0" w:line="240" w:lineRule="auto"/>
              <w:rPr>
                <w:kern w:val="0"/>
                <w14:ligatures w14:val="none"/>
                <w:rFonts w:eastAsia="Times New Roman" w:cstheme="minorHAnsi"/>
              </w:rPr>
            </w:pPr>
            <w:r w:rsidRPr="00592794">
              <w:rPr>
                <w:kern w:val="0"/>
                <w14:ligatures w14:val="none"/>
                <w:rFonts w:eastAsia="Times New Roman" w:cstheme="minorHAnsi"/>
              </w:rPr>
              <w:t>Provides supplemental access to adjoining properties and is secondary to a rural local road; provides little continuity</w:t>
            </w:r>
          </w:p>
        </w:tc>
      </w:tr>
      <w:tr w14:paraId="69715163" w14:textId="77777777" w:rsidR="00ED0D46" w:rsidRPr="00592794" w:rsidTr="0068479A">
        <w:tc>
          <w:tcPr>
            <w:tcMar>
              <w:top w:w="32" w:type="dxa"/>
              <w:left w:w="108" w:type="dxa"/>
              <w:bottom w:w="32" w:type="dxa"/>
              <w:right w:w="108" w:type="dxa"/>
            </w:tcMa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430" w:type="pct"/>
          </w:tcPr>
          <w:p w:rsidR="00ED0D46" w:rsidRDefault="00ED0D46" w14:paraId="4E5837B7" w14:textId="77777777" w:rsidP="0068479A" w:rsidRPr="00592794">
            <w:pPr>
              <w:spacing w:after="0" w:line="240" w:lineRule="auto"/>
              <w:rPr>
                <w:kern w:val="0"/>
                <w14:ligatures w14:val="none"/>
                <w:rFonts w:eastAsia="Times New Roman" w:cstheme="minorHAnsi"/>
              </w:rPr>
            </w:pPr>
            <w:r w:rsidRPr="00592794">
              <w:rPr>
                <w:kern w:val="0"/>
                <w14:ligatures w14:val="none"/>
                <w:rFonts w:eastAsia="Times New Roman" w:cstheme="minorHAnsi"/>
              </w:rPr>
              <w:t>Rights of way</w:t>
            </w:r>
          </w:p>
        </w:tc>
        <w:tc>
          <w:tcPr>
            <w:tcMar>
              <w:top w:w="32" w:type="dxa"/>
              <w:left w:w="108" w:type="dxa"/>
              <w:bottom w:w="32" w:type="dxa"/>
              <w:right w:w="108" w:type="dxa"/>
            </w:tcMa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1632" w:type="pct"/>
          </w:tcPr>
          <w:p w:rsidR="00ED0D46" w:rsidRDefault="00ED0D46" w14:paraId="295E4106" w14:textId="77777777" w:rsidP="0068479A" w:rsidRPr="00592794">
            <w:pPr>
              <w:spacing w:after="0" w:line="240" w:lineRule="auto"/>
              <w:rPr>
                <w:kern w:val="0"/>
                <w14:ligatures w14:val="none"/>
                <w:rFonts w:eastAsia="Times New Roman" w:cstheme="minorHAnsi"/>
              </w:rPr>
            </w:pPr>
            <w:r w:rsidRPr="00592794">
              <w:rPr>
                <w:kern w:val="0"/>
                <w14:ligatures w14:val="none"/>
                <w:rFonts w:eastAsia="Times New Roman" w:cstheme="minorHAnsi"/>
              </w:rPr>
              <w:t>50 feet</w:t>
            </w:r>
          </w:p>
        </w:tc>
        <w:tc>
          <w:tcPr>
            <w:tcMar>
              <w:top w:w="32" w:type="dxa"/>
              <w:left w:w="108" w:type="dxa"/>
              <w:bottom w:w="32" w:type="dxa"/>
              <w:right w:w="108" w:type="dxa"/>
            </w:tcMa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1475" w:type="pct"/>
          </w:tcPr>
          <w:p w:rsidR="00ED0D46" w:rsidRDefault="00ED0D46" w14:paraId="1FF138FB" w14:textId="77777777" w:rsidP="0068479A" w:rsidRPr="00592794">
            <w:pPr>
              <w:spacing w:after="0" w:line="240" w:lineRule="auto"/>
              <w:rPr>
                <w:kern w:val="0"/>
                <w14:ligatures w14:val="none"/>
                <w:rFonts w:eastAsia="Times New Roman" w:cstheme="minorHAnsi"/>
              </w:rPr>
            </w:pPr>
            <w:r w:rsidRPr="00592794">
              <w:rPr>
                <w:kern w:val="0"/>
                <w14:ligatures w14:val="none"/>
                <w:rFonts w:eastAsia="Times New Roman" w:cstheme="minorHAnsi"/>
              </w:rPr>
              <w:t>50 feet</w:t>
            </w:r>
          </w:p>
        </w:tc>
        <w:tc>
          <w:tcPr>
            <w:tcMar>
              <w:top w:w="32" w:type="dxa"/>
              <w:left w:w="108" w:type="dxa"/>
              <w:bottom w:w="32" w:type="dxa"/>
              <w:right w:w="108" w:type="dxa"/>
            </w:tcMa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1463" w:type="pct"/>
          </w:tcPr>
          <w:p w:rsidR="00ED0D46" w:rsidRDefault="00ED0D46" w14:paraId="0423B8B3" w14:textId="77777777" w:rsidP="0068479A" w:rsidRPr="00592794">
            <w:pPr>
              <w:spacing w:after="0" w:line="240" w:lineRule="auto"/>
              <w:rPr>
                <w:kern w:val="0"/>
                <w14:ligatures w14:val="none"/>
                <w:rFonts w:eastAsia="Times New Roman" w:cstheme="minorHAnsi"/>
              </w:rPr>
            </w:pPr>
            <w:r w:rsidRPr="00592794">
              <w:rPr>
                <w:kern w:val="0"/>
                <w14:ligatures w14:val="none"/>
                <w:rFonts w:eastAsia="Times New Roman" w:cstheme="minorHAnsi"/>
              </w:rPr>
              <w:t>50 feet</w:t>
            </w:r>
          </w:p>
        </w:tc>
      </w:tr>
      <w:tr w14:paraId="3B8051AD" w14:textId="77777777" w:rsidR="00ED0D46" w:rsidRPr="00592794" w:rsidTr="0068479A">
        <w:tc>
          <w:tcPr>
            <w:tcMar>
              <w:top w:w="32" w:type="dxa"/>
              <w:left w:w="108" w:type="dxa"/>
              <w:bottom w:w="32" w:type="dxa"/>
              <w:right w:w="108" w:type="dxa"/>
            </w:tcMa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430" w:type="pct"/>
          </w:tcPr>
          <w:p w:rsidR="00ED0D46" w:rsidRDefault="00ED0D46" w14:paraId="3B4C432B" w14:textId="77777777" w:rsidP="0068479A" w:rsidRPr="00592794">
            <w:pPr>
              <w:spacing w:after="0" w:line="240" w:lineRule="auto"/>
              <w:rPr>
                <w:kern w:val="0"/>
                <w14:ligatures w14:val="none"/>
                <w:rFonts w:eastAsia="Times New Roman" w:cstheme="minorHAnsi"/>
              </w:rPr>
            </w:pPr>
            <w:r w:rsidRPr="00592794">
              <w:rPr>
                <w:kern w:val="0"/>
                <w14:ligatures w14:val="none"/>
                <w:rFonts w:eastAsia="Times New Roman" w:cstheme="minorHAnsi"/>
              </w:rPr>
              <w:t>Pavement width</w:t>
            </w:r>
          </w:p>
        </w:tc>
        <w:tc>
          <w:tcPr>
            <w:tcMar>
              <w:top w:w="32" w:type="dxa"/>
              <w:left w:w="108" w:type="dxa"/>
              <w:bottom w:w="32" w:type="dxa"/>
              <w:right w:w="108" w:type="dxa"/>
            </w:tcMa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1632" w:type="pct"/>
          </w:tcPr>
          <w:p w:rsidR="00ED0D46" w:rsidRDefault="00ED0D46" w14:paraId="77B99A4A" w14:textId="77777777" w:rsidP="0068479A" w:rsidRPr="00592794">
            <w:pPr>
              <w:spacing w:after="0" w:line="240" w:lineRule="auto"/>
              <w:rPr>
                <w:kern w:val="0"/>
                <w14:ligatures w14:val="none"/>
                <w:rFonts w:eastAsia="Times New Roman" w:cstheme="minorHAnsi"/>
              </w:rPr>
            </w:pPr>
            <w:r w:rsidRPr="00592794">
              <w:rPr>
                <w:kern w:val="0"/>
                <w14:ligatures w14:val="none"/>
                <w:rFonts w:eastAsia="Times New Roman" w:cstheme="minorHAnsi"/>
              </w:rPr>
              <w:t>24 feet</w:t>
            </w:r>
          </w:p>
        </w:tc>
        <w:tc>
          <w:tcPr>
            <w:tcMar>
              <w:top w:w="32" w:type="dxa"/>
              <w:left w:w="108" w:type="dxa"/>
              <w:bottom w:w="32" w:type="dxa"/>
              <w:right w:w="108" w:type="dxa"/>
            </w:tcMa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1475" w:type="pct"/>
          </w:tcPr>
          <w:p w:rsidR="00ED0D46" w:rsidRDefault="00ED0D46" w14:paraId="266108A3" w14:textId="77777777" w:rsidP="0068479A" w:rsidRPr="00592794">
            <w:pPr>
              <w:spacing w:after="0" w:line="240" w:lineRule="auto"/>
              <w:rPr>
                <w:kern w:val="0"/>
                <w14:ligatures w14:val="none"/>
                <w:rFonts w:eastAsia="Times New Roman" w:cstheme="minorHAnsi"/>
              </w:rPr>
            </w:pPr>
            <w:r w:rsidRPr="00592794">
              <w:rPr>
                <w:kern w:val="0"/>
                <w14:ligatures w14:val="none"/>
                <w:rFonts w:eastAsia="Times New Roman" w:cstheme="minorHAnsi"/>
              </w:rPr>
              <w:t>20 - 24 feet</w:t>
            </w:r>
          </w:p>
        </w:tc>
        <w:tc>
          <w:tcPr>
            <w:tcMar>
              <w:top w:w="32" w:type="dxa"/>
              <w:left w:w="108" w:type="dxa"/>
              <w:bottom w:w="32" w:type="dxa"/>
              <w:right w:w="108" w:type="dxa"/>
            </w:tcMa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1463" w:type="pct"/>
          </w:tcPr>
          <w:p w:rsidR="00ED0D46" w:rsidRDefault="00ED0D46" w14:paraId="73952383" w14:textId="77777777" w:rsidP="0068479A" w:rsidRPr="00592794">
            <w:pPr>
              <w:spacing w:after="0" w:line="240" w:lineRule="auto"/>
              <w:rPr>
                <w:kern w:val="0"/>
                <w14:ligatures w14:val="none"/>
                <w:rFonts w:eastAsia="Times New Roman" w:cstheme="minorHAnsi"/>
              </w:rPr>
            </w:pPr>
            <w:r w:rsidRPr="00592794">
              <w:rPr>
                <w:kern w:val="0"/>
                <w14:ligatures w14:val="none"/>
                <w:rFonts w:eastAsia="Times New Roman" w:cstheme="minorHAnsi"/>
              </w:rPr>
              <w:t>18 - 20 feet</w:t>
            </w:r>
          </w:p>
        </w:tc>
      </w:tr>
      <w:tr w14:paraId="3B6A68D4" w14:textId="77777777" w:rsidR="00ED0D46" w:rsidRPr="00592794" w:rsidTr="0068479A">
        <w:tc>
          <w:tcPr>
            <w:tcMar>
              <w:top w:w="32" w:type="dxa"/>
              <w:left w:w="108" w:type="dxa"/>
              <w:bottom w:w="32" w:type="dxa"/>
              <w:right w:w="108" w:type="dxa"/>
            </w:tcMa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430" w:type="pct"/>
          </w:tcPr>
          <w:p w:rsidR="00ED0D46" w:rsidRDefault="00ED0D46" w14:paraId="44CA21B4" w14:textId="77777777" w:rsidP="0068479A" w:rsidRPr="00592794">
            <w:pPr>
              <w:spacing w:after="0" w:line="240" w:lineRule="auto"/>
              <w:rPr>
                <w:kern w:val="0"/>
                <w14:ligatures w14:val="none"/>
                <w:rFonts w:eastAsia="Times New Roman" w:cstheme="minorHAnsi"/>
              </w:rPr>
            </w:pPr>
            <w:r w:rsidRPr="00592794">
              <w:rPr>
                <w:kern w:val="0"/>
                <w14:ligatures w14:val="none"/>
                <w:rFonts w:eastAsia="Times New Roman" w:cstheme="minorHAnsi"/>
              </w:rPr>
              <w:t>Shoulder width</w:t>
            </w:r>
          </w:p>
        </w:tc>
        <w:tc>
          <w:tcPr>
            <w:tcMar>
              <w:top w:w="32" w:type="dxa"/>
              <w:left w:w="108" w:type="dxa"/>
              <w:bottom w:w="32" w:type="dxa"/>
              <w:right w:w="108" w:type="dxa"/>
            </w:tcMa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1632" w:type="pct"/>
          </w:tcPr>
          <w:p w:rsidR="00ED0D46" w:rsidRDefault="00ED0D46" w14:paraId="197BD7A6" w14:textId="77777777" w:rsidP="0068479A" w:rsidRPr="00592794">
            <w:pPr>
              <w:spacing w:after="0" w:line="240" w:lineRule="auto"/>
              <w:rPr>
                <w:kern w:val="0"/>
                <w14:ligatures w14:val="none"/>
                <w:rFonts w:eastAsia="Times New Roman" w:cstheme="minorHAnsi"/>
              </w:rPr>
            </w:pPr>
            <w:r w:rsidRPr="00592794">
              <w:rPr>
                <w:kern w:val="0"/>
                <w14:ligatures w14:val="none"/>
                <w:rFonts w:eastAsia="Times New Roman" w:cstheme="minorHAnsi"/>
              </w:rPr>
              <w:t>2 - 4 feet</w:t>
            </w:r>
          </w:p>
        </w:tc>
        <w:tc>
          <w:tcPr>
            <w:tcMar>
              <w:top w:w="32" w:type="dxa"/>
              <w:left w:w="108" w:type="dxa"/>
              <w:bottom w:w="32" w:type="dxa"/>
              <w:right w:w="108" w:type="dxa"/>
            </w:tcMa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1475" w:type="pct"/>
          </w:tcPr>
          <w:p w:rsidR="00ED0D46" w:rsidRDefault="00ED0D46" w14:paraId="3F0CCC4D" w14:textId="77777777" w:rsidP="0068479A" w:rsidRPr="00592794">
            <w:pPr>
              <w:spacing w:after="0" w:line="240" w:lineRule="auto"/>
              <w:rPr>
                <w:kern w:val="0"/>
                <w14:ligatures w14:val="none"/>
                <w:rFonts w:eastAsia="Times New Roman" w:cstheme="minorHAnsi"/>
              </w:rPr>
            </w:pPr>
            <w:r w:rsidRPr="00592794">
              <w:rPr>
                <w:kern w:val="0"/>
                <w14:ligatures w14:val="none"/>
                <w:rFonts w:eastAsia="Times New Roman" w:cstheme="minorHAnsi"/>
              </w:rPr>
              <w:t>2 feet</w:t>
            </w:r>
          </w:p>
        </w:tc>
        <w:tc>
          <w:tcPr>
            <w:tcMar>
              <w:top w:w="32" w:type="dxa"/>
              <w:left w:w="108" w:type="dxa"/>
              <w:bottom w:w="32" w:type="dxa"/>
              <w:right w:w="108" w:type="dxa"/>
            </w:tcMa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1463" w:type="pct"/>
          </w:tcPr>
          <w:p w:rsidR="00ED0D46" w:rsidRDefault="00ED0D46" w14:paraId="69068D5F" w14:textId="77777777" w:rsidP="0068479A" w:rsidRPr="00592794">
            <w:pPr>
              <w:spacing w:after="0" w:line="240" w:lineRule="auto"/>
              <w:rPr>
                <w:kern w:val="0"/>
                <w14:ligatures w14:val="none"/>
                <w:rFonts w:eastAsia="Times New Roman" w:cstheme="minorHAnsi"/>
              </w:rPr>
            </w:pPr>
            <w:r w:rsidRPr="00592794">
              <w:rPr>
                <w:kern w:val="0"/>
                <w14:ligatures w14:val="none"/>
                <w:rFonts w:eastAsia="Times New Roman" w:cstheme="minorHAnsi"/>
              </w:rPr>
              <w:t>2 feet</w:t>
            </w:r>
          </w:p>
        </w:tc>
      </w:tr>
      <w:tr w14:paraId="5050C968" w14:textId="77777777" w:rsidR="00ED0D46" w:rsidRPr="00592794" w:rsidTr="0068479A">
        <w:tc>
          <w:tcPr>
            <w:tcMar>
              <w:top w:w="32" w:type="dxa"/>
              <w:left w:w="108" w:type="dxa"/>
              <w:bottom w:w="32" w:type="dxa"/>
              <w:right w:w="108" w:type="dxa"/>
            </w:tcMa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430" w:type="pct"/>
          </w:tcPr>
          <w:p w:rsidR="00ED0D46" w:rsidRDefault="00ED0D46" w14:paraId="7C445565" w14:textId="77777777" w:rsidP="0068479A" w:rsidRPr="00592794">
            <w:pPr>
              <w:spacing w:after="0" w:line="240" w:lineRule="auto"/>
              <w:rPr>
                <w:kern w:val="0"/>
                <w14:ligatures w14:val="none"/>
                <w:rFonts w:eastAsia="Times New Roman" w:cstheme="minorHAnsi"/>
              </w:rPr>
            </w:pPr>
            <w:r w:rsidRPr="00592794">
              <w:rPr>
                <w:kern w:val="0"/>
                <w14:ligatures w14:val="none"/>
                <w:rFonts w:eastAsia="Times New Roman" w:cstheme="minorHAnsi"/>
              </w:rPr>
              <w:t>Drainage</w:t>
            </w:r>
          </w:p>
        </w:tc>
        <w:tc>
          <w:tcPr>
            <w:tcMar>
              <w:top w:w="32" w:type="dxa"/>
              <w:left w:w="108" w:type="dxa"/>
              <w:bottom w:w="32" w:type="dxa"/>
              <w:right w:w="108" w:type="dxa"/>
            </w:tcMa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1632" w:type="pct"/>
          </w:tcPr>
          <w:p w:rsidR="00ED0D46" w:rsidRDefault="00ED0D46" w14:paraId="648CEF5D" w14:textId="77777777" w:rsidP="0068479A" w:rsidRPr="00592794">
            <w:pPr>
              <w:spacing w:after="0" w:line="240" w:lineRule="auto"/>
              <w:rPr>
                <w:kern w:val="0"/>
                <w14:ligatures w14:val="none"/>
                <w:rFonts w:eastAsia="Times New Roman" w:cstheme="minorHAnsi"/>
              </w:rPr>
            </w:pPr>
            <w:r w:rsidRPr="00592794">
              <w:rPr>
                <w:kern w:val="0"/>
                <w14:ligatures w14:val="none"/>
                <w:rFonts w:eastAsia="Times New Roman" w:cstheme="minorHAnsi"/>
              </w:rPr>
              <w:t>Open swale or ditch</w:t>
            </w:r>
          </w:p>
        </w:tc>
        <w:tc>
          <w:tcPr>
            <w:tcMar>
              <w:top w:w="32" w:type="dxa"/>
              <w:left w:w="108" w:type="dxa"/>
              <w:bottom w:w="32" w:type="dxa"/>
              <w:right w:w="108" w:type="dxa"/>
            </w:tcMa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1475" w:type="pct"/>
          </w:tcPr>
          <w:p w:rsidR="00ED0D46" w:rsidRDefault="00ED0D46" w14:paraId="0DC79D60" w14:textId="77777777" w:rsidP="0068479A" w:rsidRPr="00592794">
            <w:pPr>
              <w:spacing w:after="0" w:line="240" w:lineRule="auto"/>
              <w:rPr>
                <w:kern w:val="0"/>
                <w14:ligatures w14:val="none"/>
                <w:rFonts w:eastAsia="Times New Roman" w:cstheme="minorHAnsi"/>
              </w:rPr>
            </w:pPr>
            <w:r w:rsidRPr="00592794">
              <w:rPr>
                <w:kern w:val="0"/>
                <w14:ligatures w14:val="none"/>
                <w:rFonts w:eastAsia="Times New Roman" w:cstheme="minorHAnsi"/>
              </w:rPr>
              <w:t>Open swale or ditch</w:t>
            </w:r>
          </w:p>
        </w:tc>
        <w:tc>
          <w:tcPr>
            <w:tcMar>
              <w:top w:w="32" w:type="dxa"/>
              <w:left w:w="108" w:type="dxa"/>
              <w:bottom w:w="32" w:type="dxa"/>
              <w:right w:w="108" w:type="dxa"/>
            </w:tcMa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1463" w:type="pct"/>
          </w:tcPr>
          <w:p w:rsidR="00ED0D46" w:rsidRDefault="00ED0D46" w14:paraId="3DED3681" w14:textId="77777777" w:rsidP="0068479A" w:rsidRPr="00592794">
            <w:pPr>
              <w:spacing w:after="0" w:line="240" w:lineRule="auto"/>
              <w:rPr>
                <w:kern w:val="0"/>
                <w14:ligatures w14:val="none"/>
                <w:rFonts w:eastAsia="Times New Roman" w:cstheme="minorHAnsi"/>
              </w:rPr>
            </w:pPr>
            <w:r w:rsidRPr="00592794">
              <w:rPr>
                <w:kern w:val="0"/>
                <w14:ligatures w14:val="none"/>
                <w:rFonts w:eastAsia="Times New Roman" w:cstheme="minorHAnsi"/>
              </w:rPr>
              <w:t>Open swale or ditch</w:t>
            </w:r>
          </w:p>
        </w:tc>
      </w:tr>
      <w:tr w14:paraId="734227C2" w14:textId="77777777" w:rsidR="00ED0D46" w:rsidRPr="00592794" w:rsidTr="0068479A">
        <w:tc>
          <w:tcPr>
            <w:tcMar>
              <w:top w:w="32" w:type="dxa"/>
              <w:left w:w="108" w:type="dxa"/>
              <w:bottom w:w="32" w:type="dxa"/>
              <w:right w:w="108" w:type="dxa"/>
            </w:tcMa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430" w:type="pct"/>
          </w:tcPr>
          <w:p w:rsidR="00ED0D46" w:rsidRDefault="00ED0D46" w14:paraId="464B6CC1" w14:textId="77777777" w:rsidP="0068479A" w:rsidRPr="00592794">
            <w:pPr>
              <w:spacing w:after="0" w:line="240" w:lineRule="auto"/>
              <w:rPr>
                <w:kern w:val="0"/>
                <w14:ligatures w14:val="none"/>
                <w:rFonts w:eastAsia="Times New Roman" w:cstheme="minorHAnsi"/>
              </w:rPr>
            </w:pPr>
            <w:r w:rsidRPr="00592794">
              <w:rPr>
                <w:kern w:val="0"/>
                <w14:ligatures w14:val="none"/>
                <w:rFonts w:eastAsia="Times New Roman" w:cstheme="minorHAnsi"/>
              </w:rPr>
              <w:t>Design speed</w:t>
            </w:r>
          </w:p>
        </w:tc>
        <w:tc>
          <w:tcPr>
            <w:tcMar>
              <w:top w:w="32" w:type="dxa"/>
              <w:left w:w="108" w:type="dxa"/>
              <w:bottom w:w="32" w:type="dxa"/>
              <w:right w:w="108" w:type="dxa"/>
            </w:tcMa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1632" w:type="pct"/>
          </w:tcPr>
          <w:p w:rsidR="00ED0D46" w:rsidRDefault="00ED0D46" w14:paraId="5697F703" w14:textId="77777777" w:rsidP="0068479A" w:rsidRPr="00592794">
            <w:pPr>
              <w:spacing w:after="0" w:line="240" w:lineRule="auto"/>
              <w:rPr>
                <w:kern w:val="0"/>
                <w14:ligatures w14:val="none"/>
                <w:rFonts w:eastAsia="Times New Roman" w:cstheme="minorHAnsi"/>
              </w:rPr>
            </w:pPr>
            <w:r w:rsidRPr="00592794">
              <w:rPr>
                <w:kern w:val="0"/>
                <w14:ligatures w14:val="none"/>
                <w:rFonts w:eastAsia="Times New Roman" w:cstheme="minorHAnsi"/>
              </w:rPr>
              <w:t>40 mph</w:t>
            </w:r>
          </w:p>
        </w:tc>
        <w:tc>
          <w:tcPr>
            <w:tcMar>
              <w:top w:w="32" w:type="dxa"/>
              <w:left w:w="108" w:type="dxa"/>
              <w:bottom w:w="32" w:type="dxa"/>
              <w:right w:w="108" w:type="dxa"/>
            </w:tcMa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1475" w:type="pct"/>
          </w:tcPr>
          <w:p w:rsidR="00ED0D46" w:rsidRDefault="00ED0D46" w14:paraId="1EEC1232" w14:textId="77777777" w:rsidP="0068479A" w:rsidRPr="00592794">
            <w:pPr>
              <w:spacing w:after="0" w:line="240" w:lineRule="auto"/>
              <w:rPr>
                <w:kern w:val="0"/>
                <w14:ligatures w14:val="none"/>
                <w:rFonts w:eastAsia="Times New Roman" w:cstheme="minorHAnsi"/>
              </w:rPr>
            </w:pPr>
            <w:r w:rsidRPr="00592794">
              <w:rPr>
                <w:kern w:val="0"/>
                <w14:ligatures w14:val="none"/>
                <w:rFonts w:eastAsia="Times New Roman" w:cstheme="minorHAnsi"/>
              </w:rPr>
              <w:t>25 mph</w:t>
            </w:r>
          </w:p>
        </w:tc>
        <w:tc>
          <w:tcPr>
            <w:tcMar>
              <w:top w:w="32" w:type="dxa"/>
              <w:left w:w="108" w:type="dxa"/>
              <w:bottom w:w="32" w:type="dxa"/>
              <w:right w:w="108" w:type="dxa"/>
            </w:tcMa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1463" w:type="pct"/>
          </w:tcPr>
          <w:p w:rsidR="00ED0D46" w:rsidRDefault="00ED0D46" w14:paraId="6182D56A" w14:textId="77777777" w:rsidP="0068479A" w:rsidRPr="00592794">
            <w:pPr>
              <w:spacing w:after="0" w:line="240" w:lineRule="auto"/>
              <w:rPr>
                <w:kern w:val="0"/>
                <w14:ligatures w14:val="none"/>
                <w:rFonts w:eastAsia="Times New Roman" w:cstheme="minorHAnsi"/>
              </w:rPr>
            </w:pPr>
            <w:r w:rsidRPr="00592794">
              <w:rPr>
                <w:kern w:val="0"/>
                <w14:ligatures w14:val="none"/>
                <w:rFonts w:eastAsia="Times New Roman" w:cstheme="minorHAnsi"/>
              </w:rPr>
              <w:t>20 mph</w:t>
            </w:r>
          </w:p>
        </w:tc>
      </w:tr>
      <w:tr w14:paraId="270ACBA2" w14:textId="77777777" w:rsidR="00ED0D46" w:rsidRPr="00592794" w:rsidTr="0068479A">
        <w:tc>
          <w:tcPr>
            <w:tcMar>
              <w:top w:w="32" w:type="dxa"/>
              <w:left w:w="108" w:type="dxa"/>
              <w:bottom w:w="32" w:type="dxa"/>
              <w:right w:w="108" w:type="dxa"/>
            </w:tcMar>
            <w:hideMark/>
            <w:gridSpan w:val="4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5000" w:type="pct"/>
          </w:tcPr>
          <w:p w:rsidR="00ED0D46" w:rsidRDefault="00ED0D46" w14:paraId="4BFC3F07" w14:textId="77777777" w:rsidP="0068479A" w:rsidRPr="00592794">
            <w:pPr>
              <w:spacing w:after="0" w:line="240" w:lineRule="auto"/>
              <w:rPr>
                <w:kern w:val="0"/>
                <w14:ligatures w14:val="none"/>
                <w:rFonts w:eastAsia="Times New Roman" w:cstheme="minorHAnsi"/>
              </w:rPr>
            </w:pPr>
            <w:r w:rsidRPr="00592794">
              <w:rPr>
                <w:kern w:val="0"/>
                <w14:ligatures w14:val="none"/>
                <w:rFonts w:eastAsia="Times New Roman" w:cstheme="minorHAnsi"/>
              </w:rPr>
              <w:t>The minimum width of a road surface that will be considered for a public dedication is 24 feet.</w:t>
            </w:r>
          </w:p>
        </w:tc>
      </w:tr>
      <w:tr w14:paraId="0A586D8B" w14:textId="77777777" w:rsidR="00ED0D46" w:rsidRPr="00592794" w:rsidTr="0068479A">
        <w:tc>
          <w:tcPr>
            <w:tcMar>
              <w:top w:w="32" w:type="dxa"/>
              <w:left w:w="108" w:type="dxa"/>
              <w:bottom w:w="32" w:type="dxa"/>
              <w:right w:w="108" w:type="dxa"/>
            </w:tcMar>
            <w:hideMark/>
            <w:gridSpan w:val="4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5000" w:type="pct"/>
          </w:tcPr>
          <w:p w:rsidR="00ED0D46" w:rsidRDefault="00ED0D46" w14:paraId="6432C264" w14:textId="77777777" w:rsidP="0068479A" w:rsidRPr="00592794">
            <w:pPr>
              <w:spacing w:after="0" w:line="240" w:lineRule="auto"/>
              <w:rPr>
                <w:kern w:val="0"/>
                <w14:ligatures w14:val="none"/>
                <w:rFonts w:eastAsia="Times New Roman" w:cstheme="minorHAnsi"/>
              </w:rPr>
            </w:pPr>
            <w:r w:rsidRPr="00592794">
              <w:rPr>
                <w:kern w:val="0"/>
                <w14:ligatures w14:val="none"/>
                <w:rFonts w:eastAsia="Times New Roman" w:cstheme="minorHAnsi"/>
              </w:rPr>
              <w:t>The minimum width of a road right of way that will be considered for public dedication shall be 60 feet.</w:t>
            </w:r>
          </w:p>
        </w:tc>
      </w:tr>
    </w:tbl>
    <w:p w:rsidR="00ED0D46" w:rsidRDefault="00ED0D46" w14:paraId="7D6F2098" w14:textId="77777777" w:rsidP="00ED0D46">
      <w:pPr>
        <w:shd w:fill="FFFFFF" w:color="auto" w:val="clear"/>
        <w:spacing w:line="240" w:lineRule="auto"/>
        <w:rPr>
          <w:kern w:val="0"/>
          <w14:ligatures w14:val="none"/>
          <w:color w:val="212529"/>
          <w:rFonts w:ascii="Arial" w:cs="Arial" w:eastAsia="Times New Roman" w:hAnsi="Arial"/>
          <w:sz w:val="24"/>
          <w:szCs w:val="24"/>
        </w:rPr>
      </w:pPr>
    </w:p>
    <w:sectPr w:rsidR="00ED0D46">
      <w:docGrid w:linePitch="360"/>
      <w:footerReference r:id="rId8" w:type="default"/>
      <w:pgSz w:w="12240" w:h="15840"/>
      <w:pgMar w:left="1440" w:right="1440" w:top="1440" w:bottom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3B139" w14:textId="77777777" w:rsidR="008E6EB3" w:rsidRDefault="008E6EB3" w:rsidP="00B24745">
      <w:pPr>
        <w:spacing w:after="0" w:line="240" w:lineRule="auto"/>
      </w:pPr>
      <w:r>
        <w:separator/>
      </w:r>
    </w:p>
  </w:endnote>
  <w:endnote w:type="continuationSeparator" w:id="0">
    <w:p w14:paraId="7D3792CE" w14:textId="77777777" w:rsidR="008E6EB3" w:rsidRDefault="008E6EB3" w:rsidP="00B2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/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07013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36CC09" w14:textId="559C8C84" w:rsidR="00AA28DA" w:rsidRDefault="00AA28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83C2E6" w14:textId="77777777" w:rsidR="00AA28DA" w:rsidRDefault="00AA28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84ABC" w14:textId="77777777" w:rsidR="008E6EB3" w:rsidRDefault="008E6EB3" w:rsidP="00B24745">
      <w:pPr>
        <w:spacing w:after="0" w:line="240" w:lineRule="auto"/>
      </w:pPr>
      <w:r>
        <w:separator/>
      </w:r>
    </w:p>
  </w:footnote>
  <w:footnote w:type="continuationSeparator" w:id="0">
    <w:p w14:paraId="4FA39CAC" w14:textId="77777777" w:rsidR="008E6EB3" w:rsidRDefault="008E6EB3" w:rsidP="00B24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11080B3B"/>
    <w:tmpl w:val="FFFFFFFF"/>
    <w:lvl w:ilvl="0">
      <w:numFmt w:val="decimal"/>
      <w:lvlText w:val="%1."/>
      <w:start w:val="1"/>
      <w:rPr>
        <w:u w:val="none"/>
      </w:rPr>
      <w:pPr>
        <w:ind w:left="720"/>
        <w:ind w:hanging="360"/>
      </w:pPr>
      <w:lvlJc w:val="left"/>
    </w:lvl>
    <w:lvl w:ilvl="1">
      <w:numFmt w:val="lowerLetter"/>
      <w:lvlText w:val="%2."/>
      <w:start w:val="1"/>
      <w:rPr>
        <w:u w:val="none"/>
      </w:rPr>
      <w:pPr>
        <w:ind w:left="1440"/>
        <w:ind w:hanging="360"/>
      </w:pPr>
      <w:lvlJc w:val="left"/>
    </w:lvl>
    <w:lvl w:ilvl="2">
      <w:numFmt w:val="lowerRoman"/>
      <w:lvlText w:val="%3."/>
      <w:start w:val="1"/>
      <w:rPr>
        <w:u w:val="none"/>
      </w:rPr>
      <w:pPr>
        <w:ind w:left="2160"/>
        <w:ind w:hanging="360"/>
      </w:pPr>
      <w:lvlJc w:val="right"/>
    </w:lvl>
    <w:lvl w:ilvl="3">
      <w:numFmt w:val="decimal"/>
      <w:lvlText w:val="%4."/>
      <w:start w:val="1"/>
      <w:rPr>
        <w:u w:val="none"/>
      </w:rPr>
      <w:pPr>
        <w:ind w:left="2880"/>
        <w:ind w:hanging="360"/>
      </w:pPr>
      <w:lvlJc w:val="left"/>
    </w:lvl>
    <w:lvl w:ilvl="4">
      <w:numFmt w:val="lowerLetter"/>
      <w:lvlText w:val="%5."/>
      <w:start w:val="1"/>
      <w:rPr>
        <w:u w:val="none"/>
      </w:rPr>
      <w:pPr>
        <w:ind w:left="3600"/>
        <w:ind w:hanging="360"/>
      </w:pPr>
      <w:lvlJc w:val="left"/>
    </w:lvl>
    <w:lvl w:ilvl="5">
      <w:numFmt w:val="lowerRoman"/>
      <w:lvlText w:val="%6."/>
      <w:start w:val="1"/>
      <w:rPr>
        <w:u w:val="none"/>
      </w:rPr>
      <w:pPr>
        <w:ind w:left="4320"/>
        <w:ind w:hanging="360"/>
      </w:pPr>
      <w:lvlJc w:val="right"/>
    </w:lvl>
    <w:lvl w:ilvl="6">
      <w:numFmt w:val="decimal"/>
      <w:lvlText w:val="%7."/>
      <w:start w:val="1"/>
      <w:rPr>
        <w:u w:val="none"/>
      </w:rPr>
      <w:pPr>
        <w:ind w:left="5040"/>
        <w:ind w:hanging="360"/>
      </w:pPr>
      <w:lvlJc w:val="left"/>
    </w:lvl>
    <w:lvl w:ilvl="7">
      <w:numFmt w:val="lowerLetter"/>
      <w:lvlText w:val="%8."/>
      <w:start w:val="1"/>
      <w:rPr>
        <w:u w:val="none"/>
      </w:rPr>
      <w:pPr>
        <w:ind w:left="5760"/>
        <w:ind w:hanging="360"/>
      </w:pPr>
      <w:lvlJc w:val="left"/>
    </w:lvl>
    <w:lvl w:ilvl="8">
      <w:numFmt w:val="lowerRoman"/>
      <w:lvlText w:val="%9."/>
      <w:start w:val="1"/>
      <w:rPr>
        <w:u w:val="none"/>
      </w:rPr>
      <w:pPr>
        <w:ind w:left="6480"/>
        <w:ind w:hanging="360"/>
      </w:pPr>
      <w:lvlJc w:val="right"/>
    </w:lvl>
  </w:abstractNum>
  <w:abstractNum w:abstractNumId="1">
    <w:multiLevelType w:val="hybridMultilevel"/>
    <w:nsid w:val="12D64735"/>
    <w:tmpl w:val="FFFFFFFF"/>
    <w:lvl w:ilvl="0">
      <w:numFmt w:val="decimal"/>
      <w:lvlText w:val="%1."/>
      <w:start w:val="1"/>
      <w:rPr>
        <w:u w:val="none"/>
      </w:rPr>
      <w:pPr>
        <w:ind w:left="720"/>
        <w:ind w:hanging="360"/>
      </w:pPr>
      <w:lvlJc w:val="left"/>
    </w:lvl>
    <w:lvl w:ilvl="1">
      <w:numFmt w:val="lowerLetter"/>
      <w:lvlText w:val="%2."/>
      <w:start w:val="1"/>
      <w:rPr>
        <w:u w:val="none"/>
      </w:rPr>
      <w:pPr>
        <w:ind w:left="1440"/>
        <w:ind w:hanging="360"/>
      </w:pPr>
      <w:lvlJc w:val="left"/>
    </w:lvl>
    <w:lvl w:ilvl="2">
      <w:numFmt w:val="lowerRoman"/>
      <w:lvlText w:val="%3."/>
      <w:start w:val="1"/>
      <w:rPr>
        <w:u w:val="none"/>
      </w:rPr>
      <w:pPr>
        <w:ind w:left="2160"/>
        <w:ind w:hanging="360"/>
      </w:pPr>
      <w:lvlJc w:val="right"/>
    </w:lvl>
    <w:lvl w:ilvl="3">
      <w:numFmt w:val="decimal"/>
      <w:lvlText w:val="%4."/>
      <w:start w:val="1"/>
      <w:rPr>
        <w:u w:val="none"/>
      </w:rPr>
      <w:pPr>
        <w:ind w:left="2880"/>
        <w:ind w:hanging="360"/>
      </w:pPr>
      <w:lvlJc w:val="left"/>
    </w:lvl>
    <w:lvl w:ilvl="4">
      <w:numFmt w:val="lowerLetter"/>
      <w:lvlText w:val="%5."/>
      <w:start w:val="1"/>
      <w:rPr>
        <w:u w:val="none"/>
      </w:rPr>
      <w:pPr>
        <w:ind w:left="3600"/>
        <w:ind w:hanging="360"/>
      </w:pPr>
      <w:lvlJc w:val="left"/>
    </w:lvl>
    <w:lvl w:ilvl="5">
      <w:numFmt w:val="lowerRoman"/>
      <w:lvlText w:val="%6."/>
      <w:start w:val="1"/>
      <w:rPr>
        <w:u w:val="none"/>
      </w:rPr>
      <w:pPr>
        <w:ind w:left="4320"/>
        <w:ind w:hanging="360"/>
      </w:pPr>
      <w:lvlJc w:val="right"/>
    </w:lvl>
    <w:lvl w:ilvl="6">
      <w:numFmt w:val="decimal"/>
      <w:lvlText w:val="%7."/>
      <w:start w:val="1"/>
      <w:rPr>
        <w:u w:val="none"/>
      </w:rPr>
      <w:pPr>
        <w:ind w:left="5040"/>
        <w:ind w:hanging="360"/>
      </w:pPr>
      <w:lvlJc w:val="left"/>
    </w:lvl>
    <w:lvl w:ilvl="7">
      <w:numFmt w:val="lowerLetter"/>
      <w:lvlText w:val="%8."/>
      <w:start w:val="1"/>
      <w:rPr>
        <w:u w:val="none"/>
      </w:rPr>
      <w:pPr>
        <w:ind w:left="5760"/>
        <w:ind w:hanging="360"/>
      </w:pPr>
      <w:lvlJc w:val="left"/>
    </w:lvl>
    <w:lvl w:ilvl="8">
      <w:numFmt w:val="lowerRoman"/>
      <w:lvlText w:val="%9."/>
      <w:start w:val="1"/>
      <w:rPr>
        <w:u w:val="none"/>
      </w:rPr>
      <w:pPr>
        <w:ind w:left="6480"/>
        <w:ind w:hanging="360"/>
      </w:pPr>
      <w:lvlJc w:val="right"/>
    </w:lvl>
  </w:abstractNum>
  <w:abstractNum w:abstractNumId="2">
    <w:multiLevelType w:val="hybridMultilevel"/>
    <w:nsid w:val="14651418"/>
    <w:tmpl w:val="23C0F314"/>
    <w:lvl w:ilvl="0" w:tplc="04090019">
      <w:numFmt w:val="lowerLetter"/>
      <w:lvlText w:val="%1."/>
      <w:start w:val="1"/>
      <w:pPr>
        <w:ind w:left="180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252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324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396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468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540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612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684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7560"/>
        <w:ind w:hanging="180"/>
      </w:pPr>
      <w:lvlJc w:val="right"/>
    </w:lvl>
  </w:abstractNum>
  <w:abstractNum w:abstractNumId="3">
    <w:multiLevelType w:val="hybridMultilevel"/>
    <w:nsid w:val="17A557F2"/>
    <w:tmpl w:val="36781D3E"/>
    <w:lvl w:ilvl="0" w:tplc="04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4">
    <w:multiLevelType w:val="hybridMultilevel"/>
    <w:nsid w:val="30CA0200"/>
    <w:tmpl w:val="FFFFFFFF"/>
    <w:lvl w:ilvl="0">
      <w:numFmt w:val="upperLetter"/>
      <w:lvlText w:val="%1."/>
      <w:start w:val="1"/>
      <w:rPr>
        <w:u w:val="none"/>
      </w:rPr>
      <w:pPr>
        <w:ind w:left="1440"/>
        <w:ind w:hanging="360"/>
      </w:pPr>
      <w:lvlJc w:val="left"/>
    </w:lvl>
    <w:lvl w:ilvl="1">
      <w:numFmt w:val="lowerLetter"/>
      <w:lvlText w:val="%2."/>
      <w:start w:val="1"/>
      <w:rPr>
        <w:u w:val="none"/>
      </w:rPr>
      <w:pPr>
        <w:ind w:left="2160"/>
        <w:ind w:hanging="360"/>
      </w:pPr>
      <w:lvlJc w:val="left"/>
    </w:lvl>
    <w:lvl w:ilvl="2">
      <w:numFmt w:val="lowerRoman"/>
      <w:lvlText w:val="%3."/>
      <w:start w:val="1"/>
      <w:rPr>
        <w:u w:val="none"/>
      </w:rPr>
      <w:pPr>
        <w:ind w:left="2880"/>
        <w:ind w:hanging="360"/>
      </w:pPr>
      <w:lvlJc w:val="right"/>
    </w:lvl>
    <w:lvl w:ilvl="3">
      <w:numFmt w:val="decimal"/>
      <w:lvlText w:val="%4."/>
      <w:start w:val="1"/>
      <w:rPr>
        <w:u w:val="none"/>
      </w:rPr>
      <w:pPr>
        <w:ind w:left="3600"/>
        <w:ind w:hanging="360"/>
      </w:pPr>
      <w:lvlJc w:val="left"/>
    </w:lvl>
    <w:lvl w:ilvl="4">
      <w:numFmt w:val="lowerLetter"/>
      <w:lvlText w:val="%5."/>
      <w:start w:val="1"/>
      <w:rPr>
        <w:u w:val="none"/>
      </w:rPr>
      <w:pPr>
        <w:ind w:left="4320"/>
        <w:ind w:hanging="360"/>
      </w:pPr>
      <w:lvlJc w:val="left"/>
    </w:lvl>
    <w:lvl w:ilvl="5">
      <w:numFmt w:val="lowerRoman"/>
      <w:lvlText w:val="%6."/>
      <w:start w:val="1"/>
      <w:rPr>
        <w:u w:val="none"/>
      </w:rPr>
      <w:pPr>
        <w:ind w:left="5040"/>
        <w:ind w:hanging="360"/>
      </w:pPr>
      <w:lvlJc w:val="right"/>
    </w:lvl>
    <w:lvl w:ilvl="6">
      <w:numFmt w:val="decimal"/>
      <w:lvlText w:val="%7."/>
      <w:start w:val="1"/>
      <w:rPr>
        <w:u w:val="none"/>
      </w:rPr>
      <w:pPr>
        <w:ind w:left="5760"/>
        <w:ind w:hanging="360"/>
      </w:pPr>
      <w:lvlJc w:val="left"/>
    </w:lvl>
    <w:lvl w:ilvl="7">
      <w:numFmt w:val="lowerLetter"/>
      <w:lvlText w:val="%8."/>
      <w:start w:val="1"/>
      <w:rPr>
        <w:u w:val="none"/>
      </w:rPr>
      <w:pPr>
        <w:ind w:left="6480"/>
        <w:ind w:hanging="360"/>
      </w:pPr>
      <w:lvlJc w:val="left"/>
    </w:lvl>
    <w:lvl w:ilvl="8">
      <w:numFmt w:val="lowerRoman"/>
      <w:lvlText w:val="%9."/>
      <w:start w:val="1"/>
      <w:rPr>
        <w:u w:val="none"/>
      </w:rPr>
      <w:pPr>
        <w:ind w:left="7200"/>
        <w:ind w:hanging="360"/>
      </w:pPr>
      <w:lvlJc w:val="right"/>
    </w:lvl>
  </w:abstractNum>
  <w:abstractNum w:abstractNumId="5">
    <w:multiLevelType w:val="hybridMultilevel"/>
    <w:nsid w:val="3C4550C2"/>
    <w:tmpl w:val="FFFFFFFF"/>
    <w:lvl w:ilvl="0">
      <w:numFmt w:val="decimal"/>
      <w:lvlText w:val="%1."/>
      <w:start w:val="1"/>
      <w:rPr>
        <w:u w:val="none"/>
      </w:rPr>
      <w:pPr>
        <w:ind w:left="720"/>
        <w:ind w:hanging="360"/>
      </w:pPr>
      <w:lvlJc w:val="left"/>
    </w:lvl>
    <w:lvl w:ilvl="1">
      <w:numFmt w:val="lowerLetter"/>
      <w:lvlText w:val="%2."/>
      <w:start w:val="1"/>
      <w:rPr>
        <w:u w:val="none"/>
      </w:rPr>
      <w:pPr>
        <w:ind w:left="1440"/>
        <w:ind w:hanging="360"/>
      </w:pPr>
      <w:lvlJc w:val="left"/>
    </w:lvl>
    <w:lvl w:ilvl="2">
      <w:numFmt w:val="lowerRoman"/>
      <w:lvlText w:val="%3."/>
      <w:start w:val="1"/>
      <w:rPr>
        <w:u w:val="none"/>
      </w:rPr>
      <w:pPr>
        <w:ind w:left="2160"/>
        <w:ind w:hanging="360"/>
      </w:pPr>
      <w:lvlJc w:val="right"/>
    </w:lvl>
    <w:lvl w:ilvl="3">
      <w:numFmt w:val="decimal"/>
      <w:lvlText w:val="%4."/>
      <w:start w:val="1"/>
      <w:rPr>
        <w:u w:val="none"/>
      </w:rPr>
      <w:pPr>
        <w:ind w:left="2880"/>
        <w:ind w:hanging="360"/>
      </w:pPr>
      <w:lvlJc w:val="left"/>
    </w:lvl>
    <w:lvl w:ilvl="4">
      <w:numFmt w:val="lowerLetter"/>
      <w:lvlText w:val="%5."/>
      <w:start w:val="1"/>
      <w:rPr>
        <w:u w:val="none"/>
      </w:rPr>
      <w:pPr>
        <w:ind w:left="3600"/>
        <w:ind w:hanging="360"/>
      </w:pPr>
      <w:lvlJc w:val="left"/>
    </w:lvl>
    <w:lvl w:ilvl="5">
      <w:numFmt w:val="lowerRoman"/>
      <w:lvlText w:val="%6."/>
      <w:start w:val="1"/>
      <w:rPr>
        <w:u w:val="none"/>
      </w:rPr>
      <w:pPr>
        <w:ind w:left="4320"/>
        <w:ind w:hanging="360"/>
      </w:pPr>
      <w:lvlJc w:val="right"/>
    </w:lvl>
    <w:lvl w:ilvl="6">
      <w:numFmt w:val="decimal"/>
      <w:lvlText w:val="%7."/>
      <w:start w:val="1"/>
      <w:rPr>
        <w:u w:val="none"/>
      </w:rPr>
      <w:pPr>
        <w:ind w:left="5040"/>
        <w:ind w:hanging="360"/>
      </w:pPr>
      <w:lvlJc w:val="left"/>
    </w:lvl>
    <w:lvl w:ilvl="7">
      <w:numFmt w:val="lowerLetter"/>
      <w:lvlText w:val="%8."/>
      <w:start w:val="1"/>
      <w:rPr>
        <w:u w:val="none"/>
      </w:rPr>
      <w:pPr>
        <w:ind w:left="5760"/>
        <w:ind w:hanging="360"/>
      </w:pPr>
      <w:lvlJc w:val="left"/>
    </w:lvl>
    <w:lvl w:ilvl="8">
      <w:numFmt w:val="lowerRoman"/>
      <w:lvlText w:val="%9."/>
      <w:start w:val="1"/>
      <w:rPr>
        <w:u w:val="none"/>
      </w:rPr>
      <w:pPr>
        <w:ind w:left="6480"/>
        <w:ind w:hanging="360"/>
      </w:pPr>
      <w:lvlJc w:val="right"/>
    </w:lvl>
  </w:abstractNum>
  <w:abstractNum w:abstractNumId="6">
    <w:multiLevelType w:val="hybridMultilevel"/>
    <w:nsid w:val="46765034"/>
    <w:tmpl w:val="FFFFFFFF"/>
    <w:lvl w:ilvl="0">
      <w:numFmt w:val="decimal"/>
      <w:lvlText w:val="%1."/>
      <w:start w:val="1"/>
      <w:rPr>
        <w:u w:val="none"/>
      </w:rPr>
      <w:pPr>
        <w:ind w:left="720"/>
        <w:ind w:hanging="360"/>
      </w:pPr>
      <w:lvlJc w:val="left"/>
    </w:lvl>
    <w:lvl w:ilvl="1">
      <w:numFmt w:val="lowerLetter"/>
      <w:lvlText w:val="%2."/>
      <w:start w:val="1"/>
      <w:rPr>
        <w:u w:val="none"/>
      </w:rPr>
      <w:pPr>
        <w:ind w:left="1440"/>
        <w:ind w:hanging="360"/>
      </w:pPr>
      <w:lvlJc w:val="left"/>
    </w:lvl>
    <w:lvl w:ilvl="2">
      <w:numFmt w:val="lowerRoman"/>
      <w:lvlText w:val="%3."/>
      <w:start w:val="1"/>
      <w:rPr>
        <w:u w:val="none"/>
      </w:rPr>
      <w:pPr>
        <w:ind w:left="2160"/>
        <w:ind w:hanging="360"/>
      </w:pPr>
      <w:lvlJc w:val="right"/>
    </w:lvl>
    <w:lvl w:ilvl="3">
      <w:numFmt w:val="decimal"/>
      <w:lvlText w:val="%4."/>
      <w:start w:val="1"/>
      <w:rPr>
        <w:u w:val="none"/>
      </w:rPr>
      <w:pPr>
        <w:ind w:left="2880"/>
        <w:ind w:hanging="360"/>
      </w:pPr>
      <w:lvlJc w:val="left"/>
    </w:lvl>
    <w:lvl w:ilvl="4">
      <w:numFmt w:val="lowerLetter"/>
      <w:lvlText w:val="%5."/>
      <w:start w:val="1"/>
      <w:rPr>
        <w:u w:val="none"/>
      </w:rPr>
      <w:pPr>
        <w:ind w:left="3600"/>
        <w:ind w:hanging="360"/>
      </w:pPr>
      <w:lvlJc w:val="left"/>
    </w:lvl>
    <w:lvl w:ilvl="5">
      <w:numFmt w:val="lowerRoman"/>
      <w:lvlText w:val="%6."/>
      <w:start w:val="1"/>
      <w:rPr>
        <w:u w:val="none"/>
      </w:rPr>
      <w:pPr>
        <w:ind w:left="4320"/>
        <w:ind w:hanging="360"/>
      </w:pPr>
      <w:lvlJc w:val="right"/>
    </w:lvl>
    <w:lvl w:ilvl="6">
      <w:numFmt w:val="decimal"/>
      <w:lvlText w:val="%7."/>
      <w:start w:val="1"/>
      <w:rPr>
        <w:u w:val="none"/>
      </w:rPr>
      <w:pPr>
        <w:ind w:left="5040"/>
        <w:ind w:hanging="360"/>
      </w:pPr>
      <w:lvlJc w:val="left"/>
    </w:lvl>
    <w:lvl w:ilvl="7">
      <w:numFmt w:val="lowerLetter"/>
      <w:lvlText w:val="%8."/>
      <w:start w:val="1"/>
      <w:rPr>
        <w:u w:val="none"/>
      </w:rPr>
      <w:pPr>
        <w:ind w:left="5760"/>
        <w:ind w:hanging="360"/>
      </w:pPr>
      <w:lvlJc w:val="left"/>
    </w:lvl>
    <w:lvl w:ilvl="8">
      <w:numFmt w:val="lowerRoman"/>
      <w:lvlText w:val="%9."/>
      <w:start w:val="1"/>
      <w:rPr>
        <w:u w:val="none"/>
      </w:rPr>
      <w:pPr>
        <w:ind w:left="6480"/>
        <w:ind w:hanging="360"/>
      </w:pPr>
      <w:lvlJc w:val="right"/>
    </w:lvl>
  </w:abstractNum>
  <w:abstractNum w:abstractNumId="7">
    <w:multiLevelType w:val="hybridMultilevel"/>
    <w:nsid w:val="48797C02"/>
    <w:tmpl w:val="FFFFFFFF"/>
    <w:lvl w:ilvl="0">
      <w:numFmt w:val="upperLetter"/>
      <w:lvlText w:val="%1."/>
      <w:start w:val="1"/>
      <w:rPr>
        <w:u w:val="none"/>
      </w:rPr>
      <w:pPr>
        <w:ind w:left="1440"/>
        <w:ind w:hanging="360"/>
      </w:pPr>
      <w:lvlJc w:val="left"/>
    </w:lvl>
    <w:lvl w:ilvl="1">
      <w:numFmt w:val="lowerLetter"/>
      <w:lvlText w:val="%2."/>
      <w:start w:val="1"/>
      <w:rPr>
        <w:u w:val="none"/>
      </w:rPr>
      <w:pPr>
        <w:ind w:left="2160"/>
        <w:ind w:hanging="360"/>
      </w:pPr>
      <w:lvlJc w:val="left"/>
    </w:lvl>
    <w:lvl w:ilvl="2">
      <w:numFmt w:val="lowerRoman"/>
      <w:lvlText w:val="%3."/>
      <w:start w:val="1"/>
      <w:rPr>
        <w:u w:val="none"/>
      </w:rPr>
      <w:pPr>
        <w:ind w:left="2880"/>
        <w:ind w:hanging="360"/>
      </w:pPr>
      <w:lvlJc w:val="right"/>
    </w:lvl>
    <w:lvl w:ilvl="3">
      <w:numFmt w:val="decimal"/>
      <w:lvlText w:val="%4."/>
      <w:start w:val="1"/>
      <w:rPr>
        <w:u w:val="none"/>
      </w:rPr>
      <w:pPr>
        <w:ind w:left="3600"/>
        <w:ind w:hanging="360"/>
      </w:pPr>
      <w:lvlJc w:val="left"/>
    </w:lvl>
    <w:lvl w:ilvl="4">
      <w:numFmt w:val="lowerLetter"/>
      <w:lvlText w:val="%5."/>
      <w:start w:val="1"/>
      <w:rPr>
        <w:u w:val="none"/>
      </w:rPr>
      <w:pPr>
        <w:ind w:left="4320"/>
        <w:ind w:hanging="360"/>
      </w:pPr>
      <w:lvlJc w:val="left"/>
    </w:lvl>
    <w:lvl w:ilvl="5">
      <w:numFmt w:val="lowerRoman"/>
      <w:lvlText w:val="%6."/>
      <w:start w:val="1"/>
      <w:rPr>
        <w:u w:val="none"/>
      </w:rPr>
      <w:pPr>
        <w:ind w:left="5040"/>
        <w:ind w:hanging="360"/>
      </w:pPr>
      <w:lvlJc w:val="right"/>
    </w:lvl>
    <w:lvl w:ilvl="6">
      <w:numFmt w:val="decimal"/>
      <w:lvlText w:val="%7."/>
      <w:start w:val="1"/>
      <w:rPr>
        <w:u w:val="none"/>
      </w:rPr>
      <w:pPr>
        <w:ind w:left="5760"/>
        <w:ind w:hanging="360"/>
      </w:pPr>
      <w:lvlJc w:val="left"/>
    </w:lvl>
    <w:lvl w:ilvl="7">
      <w:numFmt w:val="lowerLetter"/>
      <w:lvlText w:val="%8."/>
      <w:start w:val="1"/>
      <w:rPr>
        <w:u w:val="none"/>
      </w:rPr>
      <w:pPr>
        <w:ind w:left="6480"/>
        <w:ind w:hanging="360"/>
      </w:pPr>
      <w:lvlJc w:val="left"/>
    </w:lvl>
    <w:lvl w:ilvl="8">
      <w:numFmt w:val="lowerRoman"/>
      <w:lvlText w:val="%9."/>
      <w:start w:val="1"/>
      <w:rPr>
        <w:u w:val="none"/>
      </w:rPr>
      <w:pPr>
        <w:ind w:left="7200"/>
        <w:ind w:hanging="360"/>
      </w:pPr>
      <w:lvlJc w:val="right"/>
    </w:lvl>
  </w:abstractNum>
  <w:abstractNum w:abstractNumId="8">
    <w:multiLevelType w:val="hybridMultilevel"/>
    <w:nsid w:val="4DFF6F9C"/>
    <w:tmpl w:val="FFFFFFFF"/>
    <w:lvl w:ilvl="0">
      <w:numFmt w:val="upperLetter"/>
      <w:lvlText w:val="%1."/>
      <w:start w:val="1"/>
      <w:rPr>
        <w:u w:val="none"/>
      </w:rPr>
      <w:pPr>
        <w:ind w:left="1440"/>
        <w:ind w:hanging="360"/>
      </w:pPr>
      <w:lvlJc w:val="left"/>
    </w:lvl>
    <w:lvl w:ilvl="1">
      <w:numFmt w:val="lowerLetter"/>
      <w:lvlText w:val="%2."/>
      <w:start w:val="1"/>
      <w:rPr>
        <w:u w:val="none"/>
      </w:rPr>
      <w:pPr>
        <w:ind w:left="2160"/>
        <w:ind w:hanging="360"/>
      </w:pPr>
      <w:lvlJc w:val="left"/>
    </w:lvl>
    <w:lvl w:ilvl="2">
      <w:numFmt w:val="lowerRoman"/>
      <w:lvlText w:val="%3."/>
      <w:start w:val="1"/>
      <w:rPr>
        <w:u w:val="none"/>
      </w:rPr>
      <w:pPr>
        <w:ind w:left="2880"/>
        <w:ind w:hanging="360"/>
      </w:pPr>
      <w:lvlJc w:val="right"/>
    </w:lvl>
    <w:lvl w:ilvl="3">
      <w:numFmt w:val="decimal"/>
      <w:lvlText w:val="%4."/>
      <w:start w:val="1"/>
      <w:rPr>
        <w:u w:val="none"/>
      </w:rPr>
      <w:pPr>
        <w:ind w:left="3600"/>
        <w:ind w:hanging="360"/>
      </w:pPr>
      <w:lvlJc w:val="left"/>
    </w:lvl>
    <w:lvl w:ilvl="4">
      <w:numFmt w:val="lowerLetter"/>
      <w:lvlText w:val="%5."/>
      <w:start w:val="1"/>
      <w:rPr>
        <w:u w:val="none"/>
      </w:rPr>
      <w:pPr>
        <w:ind w:left="4320"/>
        <w:ind w:hanging="360"/>
      </w:pPr>
      <w:lvlJc w:val="left"/>
    </w:lvl>
    <w:lvl w:ilvl="5">
      <w:numFmt w:val="lowerRoman"/>
      <w:lvlText w:val="%6."/>
      <w:start w:val="1"/>
      <w:rPr>
        <w:u w:val="none"/>
      </w:rPr>
      <w:pPr>
        <w:ind w:left="5040"/>
        <w:ind w:hanging="360"/>
      </w:pPr>
      <w:lvlJc w:val="right"/>
    </w:lvl>
    <w:lvl w:ilvl="6">
      <w:numFmt w:val="decimal"/>
      <w:lvlText w:val="%7."/>
      <w:start w:val="1"/>
      <w:rPr>
        <w:u w:val="none"/>
      </w:rPr>
      <w:pPr>
        <w:ind w:left="5760"/>
        <w:ind w:hanging="360"/>
      </w:pPr>
      <w:lvlJc w:val="left"/>
    </w:lvl>
    <w:lvl w:ilvl="7">
      <w:numFmt w:val="lowerLetter"/>
      <w:lvlText w:val="%8."/>
      <w:start w:val="1"/>
      <w:rPr>
        <w:u w:val="none"/>
      </w:rPr>
      <w:pPr>
        <w:ind w:left="6480"/>
        <w:ind w:hanging="360"/>
      </w:pPr>
      <w:lvlJc w:val="left"/>
    </w:lvl>
    <w:lvl w:ilvl="8">
      <w:numFmt w:val="lowerRoman"/>
      <w:lvlText w:val="%9."/>
      <w:start w:val="1"/>
      <w:rPr>
        <w:u w:val="none"/>
      </w:rPr>
      <w:pPr>
        <w:ind w:left="7200"/>
        <w:ind w:hanging="360"/>
      </w:pPr>
      <w:lvlJc w:val="right"/>
    </w:lvl>
  </w:abstractNum>
  <w:abstractNum w:abstractNumId="9">
    <w:multiLevelType w:val="hybridMultilevel"/>
    <w:nsid w:val="4E043D3D"/>
    <w:tmpl w:val="FFFFFFFF"/>
    <w:lvl w:ilvl="0">
      <w:numFmt w:val="decimal"/>
      <w:lvlText w:val="%1."/>
      <w:start w:val="1"/>
      <w:rPr>
        <w:u w:val="none"/>
      </w:rPr>
      <w:pPr>
        <w:ind w:left="720"/>
        <w:ind w:hanging="360"/>
      </w:pPr>
      <w:lvlJc w:val="left"/>
    </w:lvl>
    <w:lvl w:ilvl="1">
      <w:numFmt w:val="lowerLetter"/>
      <w:lvlText w:val="%2."/>
      <w:start w:val="1"/>
      <w:rPr>
        <w:u w:val="none"/>
      </w:rPr>
      <w:pPr>
        <w:ind w:left="1440"/>
        <w:ind w:hanging="360"/>
      </w:pPr>
      <w:lvlJc w:val="left"/>
    </w:lvl>
    <w:lvl w:ilvl="2">
      <w:numFmt w:val="lowerRoman"/>
      <w:lvlText w:val="%3."/>
      <w:start w:val="1"/>
      <w:rPr>
        <w:u w:val="none"/>
      </w:rPr>
      <w:pPr>
        <w:ind w:left="2160"/>
        <w:ind w:hanging="360"/>
      </w:pPr>
      <w:lvlJc w:val="right"/>
    </w:lvl>
    <w:lvl w:ilvl="3">
      <w:numFmt w:val="decimal"/>
      <w:lvlText w:val="%4."/>
      <w:start w:val="1"/>
      <w:rPr>
        <w:u w:val="none"/>
      </w:rPr>
      <w:pPr>
        <w:ind w:left="2880"/>
        <w:ind w:hanging="360"/>
      </w:pPr>
      <w:lvlJc w:val="left"/>
    </w:lvl>
    <w:lvl w:ilvl="4">
      <w:numFmt w:val="lowerLetter"/>
      <w:lvlText w:val="%5."/>
      <w:start w:val="1"/>
      <w:rPr>
        <w:u w:val="none"/>
      </w:rPr>
      <w:pPr>
        <w:ind w:left="3600"/>
        <w:ind w:hanging="360"/>
      </w:pPr>
      <w:lvlJc w:val="left"/>
    </w:lvl>
    <w:lvl w:ilvl="5">
      <w:numFmt w:val="lowerRoman"/>
      <w:lvlText w:val="%6."/>
      <w:start w:val="1"/>
      <w:rPr>
        <w:u w:val="none"/>
      </w:rPr>
      <w:pPr>
        <w:ind w:left="4320"/>
        <w:ind w:hanging="360"/>
      </w:pPr>
      <w:lvlJc w:val="right"/>
    </w:lvl>
    <w:lvl w:ilvl="6">
      <w:numFmt w:val="decimal"/>
      <w:lvlText w:val="%7."/>
      <w:start w:val="1"/>
      <w:rPr>
        <w:u w:val="none"/>
      </w:rPr>
      <w:pPr>
        <w:ind w:left="5040"/>
        <w:ind w:hanging="360"/>
      </w:pPr>
      <w:lvlJc w:val="left"/>
    </w:lvl>
    <w:lvl w:ilvl="7">
      <w:numFmt w:val="lowerLetter"/>
      <w:lvlText w:val="%8."/>
      <w:start w:val="1"/>
      <w:rPr>
        <w:u w:val="none"/>
      </w:rPr>
      <w:pPr>
        <w:ind w:left="5760"/>
        <w:ind w:hanging="360"/>
      </w:pPr>
      <w:lvlJc w:val="left"/>
    </w:lvl>
    <w:lvl w:ilvl="8">
      <w:numFmt w:val="lowerRoman"/>
      <w:lvlText w:val="%9."/>
      <w:start w:val="1"/>
      <w:rPr>
        <w:u w:val="none"/>
      </w:rPr>
      <w:pPr>
        <w:ind w:left="6480"/>
        <w:ind w:hanging="360"/>
      </w:pPr>
      <w:lvlJc w:val="right"/>
    </w:lvl>
  </w:abstractNum>
  <w:abstractNum w:abstractNumId="10">
    <w:multiLevelType w:val="hybridMultilevel"/>
    <w:nsid w:val="4F901569"/>
    <w:tmpl w:val="05A6EBCC"/>
    <w:lvl w:ilvl="0" w:tplc="0409000F">
      <w:numFmt w:val="decimal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1">
    <w:multiLevelType w:val="hybridMultilevel"/>
    <w:nsid w:val="55850835"/>
    <w:tmpl w:val="FFFFFFFF"/>
    <w:lvl w:ilvl="0">
      <w:numFmt w:val="bullet"/>
      <w:lvlText w:val="●"/>
      <w:start w:val="1"/>
      <w:rPr>
        <w:u w:val="none"/>
      </w:rPr>
      <w:pPr>
        <w:ind w:left="1080"/>
        <w:ind w:hanging="360"/>
      </w:pPr>
      <w:lvlJc w:val="left"/>
    </w:lvl>
    <w:lvl w:ilvl="1">
      <w:numFmt w:val="bullet"/>
      <w:lvlText w:val="○"/>
      <w:start w:val="1"/>
      <w:rPr>
        <w:u w:val="none"/>
      </w:rPr>
      <w:pPr>
        <w:ind w:left="1800"/>
        <w:ind w:hanging="360"/>
      </w:pPr>
      <w:lvlJc w:val="left"/>
    </w:lvl>
    <w:lvl w:ilvl="2">
      <w:numFmt w:val="bullet"/>
      <w:lvlText w:val="■"/>
      <w:start w:val="1"/>
      <w:rPr>
        <w:u w:val="none"/>
      </w:rPr>
      <w:pPr>
        <w:ind w:left="2520"/>
        <w:ind w:hanging="360"/>
      </w:pPr>
      <w:lvlJc w:val="left"/>
    </w:lvl>
    <w:lvl w:ilvl="3">
      <w:numFmt w:val="bullet"/>
      <w:lvlText w:val="●"/>
      <w:start w:val="1"/>
      <w:rPr>
        <w:u w:val="none"/>
      </w:rPr>
      <w:pPr>
        <w:ind w:left="3240"/>
        <w:ind w:hanging="360"/>
      </w:pPr>
      <w:lvlJc w:val="left"/>
    </w:lvl>
    <w:lvl w:ilvl="4">
      <w:numFmt w:val="bullet"/>
      <w:lvlText w:val="○"/>
      <w:start w:val="1"/>
      <w:rPr>
        <w:u w:val="none"/>
      </w:rPr>
      <w:pPr>
        <w:ind w:left="3960"/>
        <w:ind w:hanging="360"/>
      </w:pPr>
      <w:lvlJc w:val="left"/>
    </w:lvl>
    <w:lvl w:ilvl="5">
      <w:numFmt w:val="bullet"/>
      <w:lvlText w:val="■"/>
      <w:start w:val="1"/>
      <w:rPr>
        <w:u w:val="none"/>
      </w:rPr>
      <w:pPr>
        <w:ind w:left="4680"/>
        <w:ind w:hanging="360"/>
      </w:pPr>
      <w:lvlJc w:val="left"/>
    </w:lvl>
    <w:lvl w:ilvl="6">
      <w:numFmt w:val="bullet"/>
      <w:lvlText w:val="●"/>
      <w:start w:val="1"/>
      <w:rPr>
        <w:u w:val="none"/>
      </w:rPr>
      <w:pPr>
        <w:ind w:left="5400"/>
        <w:ind w:hanging="360"/>
      </w:pPr>
      <w:lvlJc w:val="left"/>
    </w:lvl>
    <w:lvl w:ilvl="7">
      <w:numFmt w:val="bullet"/>
      <w:lvlText w:val="○"/>
      <w:start w:val="1"/>
      <w:rPr>
        <w:u w:val="none"/>
      </w:rPr>
      <w:pPr>
        <w:ind w:left="6120"/>
        <w:ind w:hanging="360"/>
      </w:pPr>
      <w:lvlJc w:val="left"/>
    </w:lvl>
    <w:lvl w:ilvl="8">
      <w:numFmt w:val="bullet"/>
      <w:lvlText w:val="■"/>
      <w:start w:val="1"/>
      <w:rPr>
        <w:u w:val="none"/>
      </w:rPr>
      <w:pPr>
        <w:ind w:left="6840"/>
        <w:ind w:hanging="360"/>
      </w:pPr>
      <w:lvlJc w:val="left"/>
    </w:lvl>
  </w:abstractNum>
  <w:abstractNum w:abstractNumId="12">
    <w:multiLevelType w:val="hybridMultilevel"/>
    <w:nsid w:val="59A3077F"/>
    <w:tmpl w:val="FFFFFFFF"/>
    <w:lvl w:ilvl="0">
      <w:numFmt w:val="lowerLetter"/>
      <w:lvlText w:val="%1)"/>
      <w:start w:val="1"/>
      <w:rPr>
        <w:u w:val="none"/>
      </w:rPr>
      <w:pPr>
        <w:ind w:left="1440"/>
        <w:ind w:hanging="360"/>
      </w:pPr>
      <w:lvlJc w:val="left"/>
    </w:lvl>
    <w:lvl w:ilvl="1">
      <w:numFmt w:val="lowerRoman"/>
      <w:lvlText w:val="%2)"/>
      <w:start w:val="1"/>
      <w:rPr>
        <w:u w:val="none"/>
      </w:rPr>
      <w:pPr>
        <w:ind w:left="2160"/>
        <w:ind w:hanging="360"/>
      </w:pPr>
      <w:lvlJc w:val="right"/>
    </w:lvl>
    <w:lvl w:ilvl="2">
      <w:numFmt w:val="decimal"/>
      <w:lvlText w:val="%3)"/>
      <w:start w:val="1"/>
      <w:rPr>
        <w:u w:val="none"/>
      </w:rPr>
      <w:pPr>
        <w:ind w:left="2880"/>
        <w:ind w:hanging="360"/>
      </w:pPr>
      <w:lvlJc w:val="left"/>
    </w:lvl>
    <w:lvl w:ilvl="3">
      <w:numFmt w:val="lowerLetter"/>
      <w:lvlText w:val="(%4)"/>
      <w:start w:val="1"/>
      <w:rPr>
        <w:u w:val="none"/>
      </w:rPr>
      <w:pPr>
        <w:ind w:left="3600"/>
        <w:ind w:hanging="360"/>
      </w:pPr>
      <w:lvlJc w:val="left"/>
    </w:lvl>
    <w:lvl w:ilvl="4">
      <w:numFmt w:val="lowerRoman"/>
      <w:lvlText w:val="(%5)"/>
      <w:start w:val="1"/>
      <w:rPr>
        <w:u w:val="none"/>
      </w:rPr>
      <w:pPr>
        <w:ind w:left="4320"/>
        <w:ind w:hanging="360"/>
      </w:pPr>
      <w:lvlJc w:val="right"/>
    </w:lvl>
    <w:lvl w:ilvl="5">
      <w:numFmt w:val="decimal"/>
      <w:lvlText w:val="(%6)"/>
      <w:start w:val="1"/>
      <w:rPr>
        <w:u w:val="none"/>
      </w:rPr>
      <w:pPr>
        <w:ind w:left="5040"/>
        <w:ind w:hanging="360"/>
      </w:pPr>
      <w:lvlJc w:val="left"/>
    </w:lvl>
    <w:lvl w:ilvl="6">
      <w:numFmt w:val="lowerLetter"/>
      <w:lvlText w:val="%7."/>
      <w:start w:val="1"/>
      <w:rPr>
        <w:u w:val="none"/>
      </w:rPr>
      <w:pPr>
        <w:ind w:left="5760"/>
        <w:ind w:hanging="360"/>
      </w:pPr>
      <w:lvlJc w:val="left"/>
    </w:lvl>
    <w:lvl w:ilvl="7">
      <w:numFmt w:val="lowerRoman"/>
      <w:lvlText w:val="%8."/>
      <w:start w:val="1"/>
      <w:rPr>
        <w:u w:val="none"/>
      </w:rPr>
      <w:pPr>
        <w:ind w:left="6480"/>
        <w:ind w:hanging="360"/>
      </w:pPr>
      <w:lvlJc w:val="right"/>
    </w:lvl>
    <w:lvl w:ilvl="8">
      <w:numFmt w:val="decimal"/>
      <w:lvlText w:val="%9."/>
      <w:start w:val="1"/>
      <w:rPr>
        <w:u w:val="none"/>
      </w:rPr>
      <w:pPr>
        <w:ind w:left="7200"/>
        <w:ind w:hanging="360"/>
      </w:pPr>
      <w:lvlJc w:val="left"/>
    </w:lvl>
  </w:abstractNum>
  <w:abstractNum w:abstractNumId="13">
    <w:multiLevelType w:val="hybridMultilevel"/>
    <w:nsid w:val="5E204E6A"/>
    <w:tmpl w:val="7728B70E"/>
    <w:lvl w:ilvl="0" w:tplc="0409000F">
      <w:numFmt w:val="decimal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4">
    <w:multiLevelType w:val="hybridMultilevel"/>
    <w:nsid w:val="65ED77CC"/>
    <w:tmpl w:val="FFFFFFFF"/>
    <w:lvl w:ilvl="0">
      <w:numFmt w:val="upperLetter"/>
      <w:lvlText w:val="%1."/>
      <w:start w:val="1"/>
      <w:rPr>
        <w:u w:val="none"/>
      </w:rPr>
      <w:pPr>
        <w:ind w:left="720"/>
        <w:ind w:hanging="360"/>
      </w:pPr>
      <w:lvlJc w:val="left"/>
    </w:lvl>
    <w:lvl w:ilvl="1">
      <w:numFmt w:val="lowerLetter"/>
      <w:lvlText w:val="%2."/>
      <w:start w:val="1"/>
      <w:rPr>
        <w:u w:val="none"/>
      </w:rPr>
      <w:pPr>
        <w:ind w:left="1440"/>
        <w:ind w:hanging="360"/>
      </w:pPr>
      <w:lvlJc w:val="left"/>
    </w:lvl>
    <w:lvl w:ilvl="2">
      <w:numFmt w:val="lowerRoman"/>
      <w:lvlText w:val="%3."/>
      <w:start w:val="1"/>
      <w:rPr>
        <w:u w:val="none"/>
      </w:rPr>
      <w:pPr>
        <w:ind w:left="2160"/>
        <w:ind w:hanging="360"/>
      </w:pPr>
      <w:lvlJc w:val="right"/>
    </w:lvl>
    <w:lvl w:ilvl="3">
      <w:numFmt w:val="decimal"/>
      <w:lvlText w:val="%4."/>
      <w:start w:val="1"/>
      <w:rPr>
        <w:u w:val="none"/>
      </w:rPr>
      <w:pPr>
        <w:ind w:left="2880"/>
        <w:ind w:hanging="360"/>
      </w:pPr>
      <w:lvlJc w:val="left"/>
    </w:lvl>
    <w:lvl w:ilvl="4">
      <w:numFmt w:val="lowerLetter"/>
      <w:lvlText w:val="%5."/>
      <w:start w:val="1"/>
      <w:rPr>
        <w:u w:val="none"/>
      </w:rPr>
      <w:pPr>
        <w:ind w:left="3600"/>
        <w:ind w:hanging="360"/>
      </w:pPr>
      <w:lvlJc w:val="left"/>
    </w:lvl>
    <w:lvl w:ilvl="5">
      <w:numFmt w:val="lowerRoman"/>
      <w:lvlText w:val="%6."/>
      <w:start w:val="1"/>
      <w:rPr>
        <w:u w:val="none"/>
      </w:rPr>
      <w:pPr>
        <w:ind w:left="4320"/>
        <w:ind w:hanging="360"/>
      </w:pPr>
      <w:lvlJc w:val="right"/>
    </w:lvl>
    <w:lvl w:ilvl="6">
      <w:numFmt w:val="decimal"/>
      <w:lvlText w:val="%7."/>
      <w:start w:val="1"/>
      <w:rPr>
        <w:u w:val="none"/>
      </w:rPr>
      <w:pPr>
        <w:ind w:left="5040"/>
        <w:ind w:hanging="360"/>
      </w:pPr>
      <w:lvlJc w:val="left"/>
    </w:lvl>
    <w:lvl w:ilvl="7">
      <w:numFmt w:val="lowerLetter"/>
      <w:lvlText w:val="%8."/>
      <w:start w:val="1"/>
      <w:rPr>
        <w:u w:val="none"/>
      </w:rPr>
      <w:pPr>
        <w:ind w:left="5760"/>
        <w:ind w:hanging="360"/>
      </w:pPr>
      <w:lvlJc w:val="left"/>
    </w:lvl>
    <w:lvl w:ilvl="8">
      <w:numFmt w:val="lowerRoman"/>
      <w:lvlText w:val="%9."/>
      <w:start w:val="1"/>
      <w:rPr>
        <w:u w:val="none"/>
      </w:rPr>
      <w:pPr>
        <w:ind w:left="6480"/>
        <w:ind w:hanging="360"/>
      </w:pPr>
      <w:lvlJc w:val="right"/>
    </w:lvl>
  </w:abstractNum>
  <w:abstractNum w:abstractNumId="15">
    <w:multiLevelType w:val="hybridMultilevel"/>
    <w:nsid w:val="7E5B4A11"/>
    <w:tmpl w:val="FFFFFFFF"/>
    <w:lvl w:ilvl="0">
      <w:numFmt w:val="decimal"/>
      <w:lvlText w:val="%1."/>
      <w:start w:val="1"/>
      <w:rPr>
        <w:u w:val="none"/>
      </w:rPr>
      <w:pPr>
        <w:ind w:left="720"/>
        <w:ind w:hanging="360"/>
      </w:pPr>
      <w:lvlJc w:val="left"/>
    </w:lvl>
    <w:lvl w:ilvl="1">
      <w:numFmt w:val="lowerLetter"/>
      <w:lvlText w:val="%2."/>
      <w:start w:val="1"/>
      <w:rPr>
        <w:u w:val="none"/>
      </w:rPr>
      <w:pPr>
        <w:ind w:left="1440"/>
        <w:ind w:hanging="360"/>
      </w:pPr>
      <w:lvlJc w:val="left"/>
    </w:lvl>
    <w:lvl w:ilvl="2">
      <w:numFmt w:val="lowerRoman"/>
      <w:lvlText w:val="%3."/>
      <w:start w:val="1"/>
      <w:rPr>
        <w:u w:val="none"/>
      </w:rPr>
      <w:pPr>
        <w:ind w:left="2160"/>
        <w:ind w:hanging="360"/>
      </w:pPr>
      <w:lvlJc w:val="right"/>
    </w:lvl>
    <w:lvl w:ilvl="3">
      <w:numFmt w:val="decimal"/>
      <w:lvlText w:val="%4."/>
      <w:start w:val="1"/>
      <w:rPr>
        <w:u w:val="none"/>
      </w:rPr>
      <w:pPr>
        <w:ind w:left="2880"/>
        <w:ind w:hanging="360"/>
      </w:pPr>
      <w:lvlJc w:val="left"/>
    </w:lvl>
    <w:lvl w:ilvl="4">
      <w:numFmt w:val="lowerLetter"/>
      <w:lvlText w:val="%5."/>
      <w:start w:val="1"/>
      <w:rPr>
        <w:u w:val="none"/>
      </w:rPr>
      <w:pPr>
        <w:ind w:left="3600"/>
        <w:ind w:hanging="360"/>
      </w:pPr>
      <w:lvlJc w:val="left"/>
    </w:lvl>
    <w:lvl w:ilvl="5">
      <w:numFmt w:val="lowerRoman"/>
      <w:lvlText w:val="%6."/>
      <w:start w:val="1"/>
      <w:rPr>
        <w:u w:val="none"/>
      </w:rPr>
      <w:pPr>
        <w:ind w:left="4320"/>
        <w:ind w:hanging="360"/>
      </w:pPr>
      <w:lvlJc w:val="right"/>
    </w:lvl>
    <w:lvl w:ilvl="6">
      <w:numFmt w:val="decimal"/>
      <w:lvlText w:val="%7."/>
      <w:start w:val="1"/>
      <w:rPr>
        <w:u w:val="none"/>
      </w:rPr>
      <w:pPr>
        <w:ind w:left="5040"/>
        <w:ind w:hanging="360"/>
      </w:pPr>
      <w:lvlJc w:val="left"/>
    </w:lvl>
    <w:lvl w:ilvl="7">
      <w:numFmt w:val="lowerLetter"/>
      <w:lvlText w:val="%8."/>
      <w:start w:val="1"/>
      <w:rPr>
        <w:u w:val="none"/>
      </w:rPr>
      <w:pPr>
        <w:ind w:left="5760"/>
        <w:ind w:hanging="360"/>
      </w:pPr>
      <w:lvlJc w:val="left"/>
    </w:lvl>
    <w:lvl w:ilvl="8">
      <w:numFmt w:val="lowerRoman"/>
      <w:lvlText w:val="%9."/>
      <w:start w:val="1"/>
      <w:rPr>
        <w:u w:val="none"/>
      </w:rPr>
      <w:pPr>
        <w:ind w:left="6480"/>
        <w:ind w:hanging="360"/>
      </w:pPr>
      <w:lvlJc w:val="righ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8"/>
  </w:num>
  <w:num w:numId="5">
    <w:abstractNumId w:val="7"/>
  </w:num>
  <w:num w:numId="6">
    <w:abstractNumId w:val="4"/>
  </w:num>
  <w:num w:numId="7">
    <w:abstractNumId w:val="11"/>
  </w:num>
  <w:num w:numId="8">
    <w:abstractNumId w:val="14"/>
  </w:num>
  <w:num w:numId="9">
    <w:abstractNumId w:val="15"/>
  </w:num>
  <w:num w:numId="10">
    <w:abstractNumId w:val="9"/>
  </w:num>
  <w:num w:numId="11">
    <w:abstractNumId w:val="0"/>
  </w:num>
  <w:num w:numId="12">
    <w:abstractNumId w:val="5"/>
  </w:num>
  <w:num w:numId="13">
    <w:abstractNumId w:val="6"/>
  </w:num>
  <w:num w:numId="14">
    <w:abstractNumId w:val="1"/>
  </w:num>
  <w:num w:numId="15">
    <w:abstractNumId w:val="12"/>
  </w:num>
  <w:num w:numId="16">
    <w:abstractNumId w:val="2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73095"/>
  <w15:chartTrackingRefBased/>
  <w15:docId w15:val="{611E337B-146D-490C-A324-0A1CF1567377}"/>
  <w:rsids>
    <w:rsidRoot val="00C44AE3"/>
    <w:rsid val="0008683C"/>
    <w:rsid val="000A39E6"/>
    <w:rsid val="000C3FD6"/>
    <w:rsid val="001045A6"/>
    <w:rsid val="001F2F22"/>
    <w:rsid val="00270389"/>
    <w:rsid val="00276206"/>
    <w:rsid val="003620D4"/>
    <w:rsid val="003867EF"/>
    <w:rsid val="00576734"/>
    <w:rsid val="00592794"/>
    <w:rsid val="006221FC"/>
    <w:rsid val="00713EC4"/>
    <w:rsid val="008E1B35"/>
    <w:rsid val="008E6EB3"/>
    <w:rsid val="00952BB9"/>
    <w:rsid val="00A4455E"/>
    <w:rsid val="00A94E16"/>
    <w:rsid val="00A976C5"/>
    <w:rsid val="00AA28DA"/>
    <w:rsid val="00AD6A25"/>
    <w:rsid val="00AF62B8"/>
    <w:rsid val="00B24745"/>
    <w:rsid val="00B301A1"/>
    <w:rsid val="00B92CF5"/>
    <w:rsid val="00BA033E"/>
    <w:rsid val="00BF306F"/>
    <w:rsid val="00C44AE3"/>
    <w:rsid val="00C65586"/>
    <w:rsid val="00D33D3E"/>
    <w:rsid val="00D429DD"/>
    <w:rsid val="00D919B5"/>
    <w:rsid val="00DB72A8"/>
    <w:rsid val="00ED0D46"/>
    <w:rsid val="00EF67CB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docDefaults>
    <w:rPrDefault>
      <w:rPr>
        <w:kern w:val="2"/>
        <w:lang w:val="en-US" w:eastAsia="en-US" w:bidi="ar-SA"/>
        <w14:ligatures w14:val="standardContextual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basedOn w:val="Normal"/>
    <w:uiPriority w:val="34"/>
    <w:rsid w:val="00C44A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4E16"/>
    <w:rPr>
      <w:u w:val="single"/>
      <w:color w:val="0563C1"/>
    </w:rPr>
  </w:style>
  <w:style w:type="character" w:styleId="UnresolvedMention">
    <w:name w:val="Unresolved Mention"/>
    <w:basedOn w:val="DefaultParagraphFont"/>
    <w:uiPriority w:val="99"/>
    <w:semiHidden/>
    <w:unhideWhenUsed/>
    <w:rsid w:val="00A94E16"/>
    <w:rPr>
      <w:color w:val="605E5C"/>
      <w:shd w:fill="E1DFDD" w:color="auto" w:val="clear"/>
    </w:rPr>
  </w:style>
  <w:style w:type="character" w:styleId="FootnoteReference">
    <w:name w:val="footnote reference"/>
    <w:basedOn w:val="DefaultParagraphFont"/>
    <w:uiPriority w:val="99"/>
    <w:semiHidden/>
    <w:unhideWhenUsed/>
    <w:rsid w:val="00B24745"/>
    <w:rPr>
      <w:vertAlign w:val="superscript"/>
    </w:rPr>
  </w:style>
  <w:style w:type="character" w:styleId="FootnoteTextChar">
    <w:name w:val="Footnote Text Char"/>
    <w:basedOn w:val="DefaultParagraphFont"/>
    <w:link w:val="FootnoteText"/>
    <w:uiPriority w:val="99"/>
    <w:semiHidden/>
    <w:rsid w:val="00B24745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4745"/>
    <w:pPr>
      <w:spacing w:after="0" w:line="240" w:lineRule="auto"/>
    </w:pPr>
    <w:rPr>
      <w:sz w:val="20"/>
      <w:szCs w:val="20"/>
    </w:rPr>
  </w:style>
  <w:style w:type="character" w:styleId="FootnoteTextChar1">
    <w:name w:val="Footnote Text Char1"/>
    <w:basedOn w:val="DefaultParagraphFont"/>
    <w:uiPriority w:val="99"/>
    <w:semiHidden/>
    <w:rsid w:val="00B24745"/>
    <w:rPr>
      <w:sz w:val="20"/>
      <w:szCs w:val="20"/>
    </w:rPr>
  </w:style>
  <w:style w:type="character" w:styleId="cf01">
    <w:name w:val="cf01"/>
    <w:basedOn w:val="DefaultParagraphFont"/>
    <w:rsid w:val="00B24745"/>
    <w:rPr>
      <w:rFonts w:ascii="Segoe UI" w:cs="Segoe UI" w:hAnsi="Segoe UI" w:hint="default"/>
      <w:sz w:val="18"/>
      <w:szCs w:val="18"/>
    </w:rPr>
  </w:style>
  <w:style w:type="paragraph" w:styleId="pf0">
    <w:name w:val="pf0"/>
    <w:basedOn w:val="Normal"/>
    <w:rsid w:val="00B24745"/>
    <w:pPr>
      <w:spacing w:before="100" w:beforeAutospacing="1" w:after="100" w:afterAutospacing="1" w:line="240" w:lineRule="auto"/>
    </w:pPr>
    <w:rPr>
      <w:kern w:val="0"/>
      <w14:ligatures w14:val="none"/>
      <w:rFonts w:ascii="Times New Roman" w:cs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28DA"/>
    <w:pPr>
      <w:spacing w:after="0" w:line="240" w:lineRule="auto"/>
      <w:tabs>
        <w:tab w:val="center" w:pos="4680"/>
        <w:tab w:val="right" w:pos="9360"/>
      </w:tabs>
    </w:pPr>
  </w:style>
  <w:style w:type="character" w:styleId="HeaderChar">
    <w:name w:val="Header Char"/>
    <w:basedOn w:val="DefaultParagraphFont"/>
    <w:link w:val="Header"/>
    <w:uiPriority w:val="99"/>
    <w:rsid w:val="00AA28DA"/>
  </w:style>
  <w:style w:type="paragraph" w:styleId="Footer">
    <w:name w:val="footer"/>
    <w:basedOn w:val="Normal"/>
    <w:link w:val="FooterChar"/>
    <w:uiPriority w:val="99"/>
    <w:unhideWhenUsed/>
    <w:rsid w:val="00AA28DA"/>
    <w:pPr>
      <w:spacing w:after="0" w:line="240" w:lineRule="auto"/>
      <w:tabs>
        <w:tab w:val="center" w:pos="4680"/>
        <w:tab w:val="right" w:pos="9360"/>
      </w:tabs>
    </w:pPr>
  </w:style>
  <w:style w:type="character" w:styleId="FooterChar">
    <w:name w:val="Footer Char"/>
    <w:basedOn w:val="DefaultParagraphFont"/>
    <w:link w:val="Footer"/>
    <w:uiPriority w:val="99"/>
    <w:rsid w:val="00AA28DA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9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9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37469">
                      <w:marLeft w:val="0"/>
                      <w:marRight w:val="0"/>
                      <w:marTop w:val="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02742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2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4413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32061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8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33364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5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56650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24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7994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31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9079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2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5277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1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3690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0386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4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6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6351">
                      <w:marLeft w:val="0"/>
                      <w:marRight w:val="0"/>
                      <w:marTop w:val="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15696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16328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1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29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6106">
                      <w:marLeft w:val="0"/>
                      <w:marRight w:val="0"/>
                      <w:marTop w:val="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3893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41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8959">
                      <w:marLeft w:val="0"/>
                      <w:marRight w:val="0"/>
                      <w:marTop w:val="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2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60707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23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128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8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5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8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809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3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02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2576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92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9464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5720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841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1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0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0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9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27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35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oulder.utah.gov/wp-content/uploads/2022/04/Private-Road-Maint-Agreement_unsigne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Tosta</dc:creator>
  <cp:keywords/>
  <dc:description/>
  <cp:lastModifiedBy>Nancy Tosta</cp:lastModifiedBy>
  <cp:revision>3</cp:revision>
  <cp:lastPrinted>2023-12-05T16:52:00Z</cp:lastPrinted>
  <dcterms:created xsi:type="dcterms:W3CDTF">2023-12-07T22:20:00Z</dcterms:created>
  <dcterms:modified xsi:type="dcterms:W3CDTF">2023-12-07T22:22:00Z</dcterms:modified>
</cp:coreProperties>
</file>